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5E500" w14:textId="0769015E" w:rsidR="00765BBB" w:rsidRDefault="00765BBB" w:rsidP="00765BBB">
      <w:pPr>
        <w:jc w:val="center"/>
        <w:rPr>
          <w:rFonts w:ascii="Calibri" w:hAnsi="Calibri" w:cs="Times New Roman"/>
          <w:b/>
          <w:bCs/>
          <w:color w:val="000000"/>
          <w:sz w:val="28"/>
          <w:szCs w:val="28"/>
        </w:rPr>
      </w:pPr>
      <w:r w:rsidRPr="00765BBB">
        <w:rPr>
          <w:rFonts w:ascii="Calibri" w:hAnsi="Calibri" w:cs="Times New Roman"/>
          <w:b/>
          <w:bCs/>
          <w:color w:val="000000"/>
          <w:sz w:val="28"/>
          <w:szCs w:val="28"/>
        </w:rPr>
        <w:t>Learning Forward Michigan’s Strategic Plan</w:t>
      </w:r>
      <w:r w:rsidR="003B57AA">
        <w:rPr>
          <w:rFonts w:ascii="Calibri" w:hAnsi="Calibri" w:cs="Times New Roman"/>
          <w:b/>
          <w:bCs/>
          <w:color w:val="000000"/>
          <w:sz w:val="28"/>
          <w:szCs w:val="28"/>
        </w:rPr>
        <w:t xml:space="preserve"> and Proposed Revenue</w:t>
      </w:r>
    </w:p>
    <w:p w14:paraId="1669D40E" w14:textId="74F8C9F7" w:rsidR="003B57AA" w:rsidRDefault="003B57AA" w:rsidP="00765BBB">
      <w:pPr>
        <w:jc w:val="center"/>
        <w:rPr>
          <w:rFonts w:ascii="Calibri" w:hAnsi="Calibri" w:cs="Times New Roman"/>
          <w:b/>
          <w:bCs/>
          <w:color w:val="000000"/>
          <w:sz w:val="28"/>
          <w:szCs w:val="28"/>
        </w:rPr>
      </w:pPr>
      <w:r>
        <w:rPr>
          <w:rFonts w:ascii="Calibri" w:hAnsi="Calibri" w:cs="Times New Roman"/>
          <w:b/>
          <w:bCs/>
          <w:color w:val="000000"/>
          <w:sz w:val="28"/>
          <w:szCs w:val="28"/>
        </w:rPr>
        <w:t>2016-2019</w:t>
      </w:r>
    </w:p>
    <w:p w14:paraId="07208149" w14:textId="77777777" w:rsidR="00F6196A" w:rsidRPr="00A371FA" w:rsidRDefault="00F6196A" w:rsidP="00F6196A">
      <w:pPr>
        <w:pStyle w:val="Heading2"/>
        <w:pBdr>
          <w:top w:val="single" w:sz="4" w:space="1" w:color="auto"/>
          <w:left w:val="single" w:sz="4" w:space="4" w:color="auto"/>
          <w:bottom w:val="single" w:sz="4" w:space="1" w:color="auto"/>
          <w:right w:val="single" w:sz="4" w:space="4" w:color="auto"/>
        </w:pBdr>
        <w:spacing w:before="0" w:after="120"/>
        <w:textAlignment w:val="baseline"/>
        <w:rPr>
          <w:rFonts w:ascii="Arial" w:eastAsia="Times New Roman" w:hAnsi="Arial" w:cs="Arial"/>
          <w:color w:val="2F251A"/>
          <w:sz w:val="22"/>
          <w:szCs w:val="22"/>
        </w:rPr>
      </w:pPr>
      <w:r w:rsidRPr="00A371FA">
        <w:rPr>
          <w:rFonts w:ascii="Arial" w:eastAsia="Times New Roman" w:hAnsi="Arial" w:cs="Arial"/>
          <w:color w:val="2F251A"/>
          <w:sz w:val="22"/>
          <w:szCs w:val="22"/>
        </w:rPr>
        <w:t>VISION</w:t>
      </w:r>
    </w:p>
    <w:p w14:paraId="4E8C27FA" w14:textId="47E28A48" w:rsidR="00F6196A" w:rsidRPr="00A371FA" w:rsidRDefault="00F6196A" w:rsidP="00F6196A">
      <w:pPr>
        <w:pStyle w:val="NormalWeb"/>
        <w:pBdr>
          <w:top w:val="single" w:sz="4" w:space="1" w:color="auto"/>
          <w:left w:val="single" w:sz="4" w:space="4" w:color="auto"/>
          <w:bottom w:val="single" w:sz="4" w:space="1" w:color="auto"/>
          <w:right w:val="single" w:sz="4" w:space="4" w:color="auto"/>
        </w:pBdr>
        <w:spacing w:before="2" w:after="2"/>
        <w:textAlignment w:val="baseline"/>
        <w:rPr>
          <w:rFonts w:ascii="Arial" w:hAnsi="Arial" w:cs="Arial"/>
          <w:color w:val="797672"/>
          <w:sz w:val="22"/>
          <w:szCs w:val="22"/>
        </w:rPr>
      </w:pPr>
      <w:r w:rsidRPr="00A371FA">
        <w:rPr>
          <w:rFonts w:ascii="Arial" w:hAnsi="Arial" w:cs="Arial"/>
          <w:color w:val="797672"/>
          <w:sz w:val="22"/>
          <w:szCs w:val="22"/>
        </w:rPr>
        <w:t>Excellent teaching and learning every day.</w:t>
      </w:r>
    </w:p>
    <w:p w14:paraId="71E680C0" w14:textId="77777777" w:rsidR="00F6196A" w:rsidRPr="00A371FA" w:rsidRDefault="00F6196A" w:rsidP="00F6196A">
      <w:pPr>
        <w:pStyle w:val="Heading2"/>
        <w:pBdr>
          <w:top w:val="single" w:sz="4" w:space="1" w:color="auto"/>
          <w:left w:val="single" w:sz="4" w:space="4" w:color="auto"/>
          <w:bottom w:val="single" w:sz="4" w:space="1" w:color="auto"/>
          <w:right w:val="single" w:sz="4" w:space="4" w:color="auto"/>
        </w:pBdr>
        <w:spacing w:before="0" w:after="120"/>
        <w:textAlignment w:val="baseline"/>
        <w:rPr>
          <w:rFonts w:ascii="Arial" w:eastAsia="Times New Roman" w:hAnsi="Arial" w:cs="Arial"/>
          <w:color w:val="2F251A"/>
          <w:sz w:val="22"/>
          <w:szCs w:val="22"/>
        </w:rPr>
      </w:pPr>
      <w:r w:rsidRPr="00A371FA">
        <w:rPr>
          <w:rFonts w:ascii="Arial" w:eastAsia="Times New Roman" w:hAnsi="Arial" w:cs="Arial"/>
          <w:color w:val="2F251A"/>
          <w:sz w:val="22"/>
          <w:szCs w:val="22"/>
        </w:rPr>
        <w:t>Mission</w:t>
      </w:r>
    </w:p>
    <w:p w14:paraId="32E64B46" w14:textId="77777777" w:rsidR="00F6196A" w:rsidRDefault="00F6196A" w:rsidP="00F6196A">
      <w:pPr>
        <w:pStyle w:val="NormalWeb"/>
        <w:pBdr>
          <w:top w:val="single" w:sz="4" w:space="1" w:color="auto"/>
          <w:left w:val="single" w:sz="4" w:space="4" w:color="auto"/>
          <w:bottom w:val="single" w:sz="4" w:space="1" w:color="auto"/>
          <w:right w:val="single" w:sz="4" w:space="4" w:color="auto"/>
        </w:pBdr>
        <w:spacing w:before="2" w:after="2"/>
        <w:textAlignment w:val="baseline"/>
        <w:rPr>
          <w:rFonts w:ascii="Arial" w:hAnsi="Arial" w:cs="Arial"/>
          <w:color w:val="797672"/>
          <w:sz w:val="22"/>
          <w:szCs w:val="22"/>
        </w:rPr>
      </w:pPr>
      <w:r w:rsidRPr="00A371FA">
        <w:rPr>
          <w:rFonts w:ascii="Arial" w:hAnsi="Arial" w:cs="Arial"/>
          <w:color w:val="797672"/>
          <w:sz w:val="22"/>
          <w:szCs w:val="22"/>
        </w:rPr>
        <w:t>Learning Forward Michigan builds the capacity of leaders to establish and sustain highly effective professional learning.</w:t>
      </w:r>
    </w:p>
    <w:p w14:paraId="4E469659" w14:textId="77777777" w:rsidR="00F6196A" w:rsidRPr="004832AD" w:rsidRDefault="00F6196A" w:rsidP="00F6196A">
      <w:pPr>
        <w:pStyle w:val="Style-2"/>
        <w:rPr>
          <w:color w:val="000000"/>
          <w:sz w:val="22"/>
          <w:szCs w:val="22"/>
        </w:rPr>
      </w:pPr>
      <w:r>
        <w:rPr>
          <w:color w:val="000000"/>
          <w:sz w:val="22"/>
          <w:szCs w:val="22"/>
        </w:rPr>
        <w:t>Learning Forward Michigan builds the capacity of leaders to establish and sustain highly effective professional learning by:</w:t>
      </w:r>
    </w:p>
    <w:p w14:paraId="0502BBBD" w14:textId="77777777" w:rsidR="00F6196A" w:rsidRPr="00071F1D" w:rsidRDefault="00F6196A" w:rsidP="00F6196A">
      <w:pPr>
        <w:pStyle w:val="Style-2"/>
        <w:rPr>
          <w:sz w:val="22"/>
          <w:szCs w:val="22"/>
          <w:highlight w:val="yellow"/>
        </w:rPr>
      </w:pPr>
    </w:p>
    <w:p w14:paraId="54E8E83F" w14:textId="4B002DF8" w:rsidR="00F6196A" w:rsidRPr="00F6196A" w:rsidRDefault="00F6196A" w:rsidP="00F6196A">
      <w:pPr>
        <w:pStyle w:val="ListStyle"/>
        <w:numPr>
          <w:ilvl w:val="0"/>
          <w:numId w:val="37"/>
        </w:numPr>
        <w:tabs>
          <w:tab w:val="num" w:pos="720"/>
        </w:tabs>
        <w:contextualSpacing/>
        <w:rPr>
          <w:sz w:val="22"/>
          <w:szCs w:val="22"/>
        </w:rPr>
      </w:pPr>
      <w:r w:rsidRPr="00F6196A">
        <w:rPr>
          <w:sz w:val="22"/>
          <w:szCs w:val="22"/>
        </w:rPr>
        <w:t>Advocating for comprehensive, intensive, Professional Learning to improve educator effectiveness and increase student learning;</w:t>
      </w:r>
    </w:p>
    <w:p w14:paraId="7A85B728" w14:textId="6B08895D" w:rsidR="00F6196A" w:rsidRPr="00F6196A" w:rsidRDefault="00F6196A" w:rsidP="00F6196A">
      <w:pPr>
        <w:pStyle w:val="ListStyle"/>
        <w:numPr>
          <w:ilvl w:val="0"/>
          <w:numId w:val="37"/>
        </w:numPr>
        <w:tabs>
          <w:tab w:val="num" w:pos="720"/>
        </w:tabs>
        <w:contextualSpacing/>
        <w:rPr>
          <w:sz w:val="22"/>
          <w:szCs w:val="22"/>
        </w:rPr>
      </w:pPr>
      <w:r w:rsidRPr="00F6196A">
        <w:rPr>
          <w:sz w:val="22"/>
          <w:szCs w:val="22"/>
        </w:rPr>
        <w:t xml:space="preserve">Consistently modeling and providing professional high quality professional learning that builds the capacity of educational leaders (teacher leaders, school and district leaders, and policy makers to design, implement and evaluate standards-based professional </w:t>
      </w:r>
      <w:proofErr w:type="spellStart"/>
      <w:r w:rsidRPr="00F6196A">
        <w:rPr>
          <w:sz w:val="22"/>
          <w:szCs w:val="22"/>
        </w:rPr>
        <w:t>learnign</w:t>
      </w:r>
      <w:proofErr w:type="spellEnd"/>
      <w:r w:rsidRPr="00F6196A">
        <w:rPr>
          <w:sz w:val="22"/>
          <w:szCs w:val="22"/>
        </w:rPr>
        <w:t xml:space="preserve"> across Michigan’s educational system; and </w:t>
      </w:r>
      <w:r>
        <w:rPr>
          <w:sz w:val="22"/>
          <w:szCs w:val="22"/>
        </w:rPr>
        <w:t>learning</w:t>
      </w:r>
      <w:r w:rsidRPr="00F6196A">
        <w:rPr>
          <w:sz w:val="22"/>
          <w:szCs w:val="22"/>
        </w:rPr>
        <w:t xml:space="preserve"> that results in sustained learning; </w:t>
      </w:r>
    </w:p>
    <w:p w14:paraId="76D07A68" w14:textId="7FDEF72D" w:rsidR="00F6196A" w:rsidRPr="00F6196A" w:rsidRDefault="00F6196A" w:rsidP="00F6196A">
      <w:pPr>
        <w:pStyle w:val="ListStyle"/>
        <w:ind w:left="720"/>
        <w:contextualSpacing/>
        <w:rPr>
          <w:sz w:val="22"/>
          <w:szCs w:val="22"/>
        </w:rPr>
      </w:pPr>
      <w:r w:rsidRPr="00F6196A">
        <w:rPr>
          <w:sz w:val="22"/>
          <w:szCs w:val="22"/>
        </w:rPr>
        <w:t xml:space="preserve">and </w:t>
      </w:r>
    </w:p>
    <w:p w14:paraId="7E11515C" w14:textId="16BA570B" w:rsidR="00F6196A" w:rsidRPr="00F6196A" w:rsidRDefault="00F6196A" w:rsidP="00F6196A">
      <w:pPr>
        <w:pStyle w:val="ListStyle"/>
        <w:numPr>
          <w:ilvl w:val="0"/>
          <w:numId w:val="37"/>
        </w:numPr>
        <w:tabs>
          <w:tab w:val="num" w:pos="720"/>
        </w:tabs>
        <w:contextualSpacing/>
        <w:rPr>
          <w:sz w:val="22"/>
          <w:szCs w:val="22"/>
        </w:rPr>
      </w:pPr>
      <w:r w:rsidRPr="00F6196A">
        <w:rPr>
          <w:sz w:val="22"/>
          <w:szCs w:val="22"/>
        </w:rPr>
        <w:t>Collaborating with other professional learning organizations to advocate for, design and implement high quality professional learning that are aligned and in compliance with professional learning policy.</w:t>
      </w:r>
    </w:p>
    <w:p w14:paraId="08D810FA" w14:textId="05AA0EB3" w:rsidR="00F6196A" w:rsidRDefault="00F6196A">
      <w:pPr>
        <w:rPr>
          <w:rFonts w:ascii="Times New Roman" w:eastAsia="Times New Roman" w:hAnsi="Times New Roman" w:cs="Times New Roman"/>
        </w:rPr>
      </w:pPr>
      <w:r>
        <w:rPr>
          <w:rFonts w:ascii="Times New Roman" w:eastAsia="Times New Roman" w:hAnsi="Times New Roman" w:cs="Times New Roman"/>
        </w:rPr>
        <w:br w:type="page"/>
      </w:r>
    </w:p>
    <w:p w14:paraId="6802AA5D" w14:textId="77777777" w:rsidR="00765BBB" w:rsidRPr="00765BBB" w:rsidRDefault="00765BBB" w:rsidP="00765BBB">
      <w:pPr>
        <w:rPr>
          <w:rFonts w:ascii="Times New Roman" w:eastAsia="Times New Roman" w:hAnsi="Times New Roman" w:cs="Times New Roman"/>
        </w:rPr>
      </w:pPr>
    </w:p>
    <w:tbl>
      <w:tblPr>
        <w:tblW w:w="13170" w:type="dxa"/>
        <w:tblLayout w:type="fixed"/>
        <w:tblCellMar>
          <w:top w:w="15" w:type="dxa"/>
          <w:left w:w="15" w:type="dxa"/>
          <w:bottom w:w="15" w:type="dxa"/>
          <w:right w:w="15" w:type="dxa"/>
        </w:tblCellMar>
        <w:tblLook w:val="04A0" w:firstRow="1" w:lastRow="0" w:firstColumn="1" w:lastColumn="0" w:noHBand="0" w:noVBand="1"/>
      </w:tblPr>
      <w:tblGrid>
        <w:gridCol w:w="2332"/>
        <w:gridCol w:w="4538"/>
        <w:gridCol w:w="6300"/>
      </w:tblGrid>
      <w:tr w:rsidR="005356D8" w:rsidRPr="00765BBB" w14:paraId="0FF73559" w14:textId="233ACCBA" w:rsidTr="005356D8">
        <w:trPr>
          <w:tblHeader/>
        </w:trPr>
        <w:tc>
          <w:tcPr>
            <w:tcW w:w="2332" w:type="dxa"/>
            <w:tcBorders>
              <w:top w:val="single" w:sz="6" w:space="0" w:color="000000"/>
              <w:left w:val="single" w:sz="6" w:space="0" w:color="000000"/>
              <w:bottom w:val="single" w:sz="6" w:space="0" w:color="000000"/>
              <w:right w:val="single" w:sz="6" w:space="0" w:color="000000"/>
            </w:tcBorders>
            <w:shd w:val="clear" w:color="auto" w:fill="B7B7B7"/>
            <w:tcMar>
              <w:top w:w="0" w:type="dxa"/>
              <w:left w:w="120" w:type="dxa"/>
              <w:bottom w:w="0" w:type="dxa"/>
              <w:right w:w="120" w:type="dxa"/>
            </w:tcMar>
            <w:hideMark/>
          </w:tcPr>
          <w:p w14:paraId="640FF832" w14:textId="77777777" w:rsidR="005356D8" w:rsidRPr="00765BBB" w:rsidRDefault="005356D8" w:rsidP="00765BBB">
            <w:pPr>
              <w:jc w:val="center"/>
              <w:rPr>
                <w:rFonts w:ascii="Times New Roman" w:hAnsi="Times New Roman" w:cs="Times New Roman"/>
              </w:rPr>
            </w:pPr>
            <w:r w:rsidRPr="00765BBB">
              <w:rPr>
                <w:rFonts w:ascii="Calibri" w:hAnsi="Calibri" w:cs="Times New Roman"/>
                <w:b/>
                <w:bCs/>
                <w:color w:val="000000"/>
              </w:rPr>
              <w:t>Strategic Priority</w:t>
            </w:r>
          </w:p>
        </w:tc>
        <w:tc>
          <w:tcPr>
            <w:tcW w:w="4538" w:type="dxa"/>
            <w:tcBorders>
              <w:top w:val="single" w:sz="6" w:space="0" w:color="000000"/>
              <w:left w:val="single" w:sz="6" w:space="0" w:color="000000"/>
              <w:bottom w:val="single" w:sz="6" w:space="0" w:color="000000"/>
              <w:right w:val="single" w:sz="6" w:space="0" w:color="000000"/>
            </w:tcBorders>
            <w:shd w:val="clear" w:color="auto" w:fill="B7B7B7"/>
            <w:tcMar>
              <w:top w:w="0" w:type="dxa"/>
              <w:left w:w="120" w:type="dxa"/>
              <w:bottom w:w="0" w:type="dxa"/>
              <w:right w:w="120" w:type="dxa"/>
            </w:tcMar>
            <w:hideMark/>
          </w:tcPr>
          <w:p w14:paraId="53B18AE7" w14:textId="77777777" w:rsidR="005356D8" w:rsidRPr="00765BBB" w:rsidRDefault="005356D8" w:rsidP="00765BBB">
            <w:pPr>
              <w:jc w:val="center"/>
              <w:rPr>
                <w:rFonts w:ascii="Times New Roman" w:hAnsi="Times New Roman" w:cs="Times New Roman"/>
              </w:rPr>
            </w:pPr>
            <w:r w:rsidRPr="00765BBB">
              <w:rPr>
                <w:rFonts w:ascii="Calibri" w:hAnsi="Calibri" w:cs="Times New Roman"/>
                <w:b/>
                <w:bCs/>
                <w:color w:val="000000"/>
              </w:rPr>
              <w:t>Goals</w:t>
            </w:r>
          </w:p>
        </w:tc>
        <w:tc>
          <w:tcPr>
            <w:tcW w:w="6300" w:type="dxa"/>
            <w:tcBorders>
              <w:top w:val="single" w:sz="6" w:space="0" w:color="000000"/>
              <w:left w:val="single" w:sz="6" w:space="0" w:color="000000"/>
              <w:bottom w:val="single" w:sz="6" w:space="0" w:color="000000"/>
              <w:right w:val="single" w:sz="6" w:space="0" w:color="000000"/>
            </w:tcBorders>
            <w:shd w:val="clear" w:color="auto" w:fill="B7B7B7"/>
            <w:tcMar>
              <w:top w:w="0" w:type="dxa"/>
              <w:left w:w="120" w:type="dxa"/>
              <w:bottom w:w="0" w:type="dxa"/>
              <w:right w:w="120" w:type="dxa"/>
            </w:tcMar>
            <w:hideMark/>
          </w:tcPr>
          <w:p w14:paraId="5D2A999B" w14:textId="77777777" w:rsidR="005356D8" w:rsidRPr="00765BBB" w:rsidRDefault="005356D8" w:rsidP="00765BBB">
            <w:pPr>
              <w:jc w:val="center"/>
              <w:rPr>
                <w:rFonts w:ascii="Times New Roman" w:hAnsi="Times New Roman" w:cs="Times New Roman"/>
              </w:rPr>
            </w:pPr>
            <w:r w:rsidRPr="00765BBB">
              <w:rPr>
                <w:rFonts w:ascii="Calibri" w:hAnsi="Calibri" w:cs="Times New Roman"/>
                <w:b/>
                <w:bCs/>
                <w:color w:val="000000"/>
              </w:rPr>
              <w:t>Actions</w:t>
            </w:r>
          </w:p>
        </w:tc>
      </w:tr>
      <w:tr w:rsidR="005356D8" w:rsidRPr="00765BBB" w14:paraId="5512A82B" w14:textId="44643108" w:rsidTr="005356D8">
        <w:trPr>
          <w:trHeight w:val="4533"/>
        </w:trPr>
        <w:tc>
          <w:tcPr>
            <w:tcW w:w="23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C63FCC" w14:textId="31CAD82B" w:rsidR="005356D8" w:rsidRPr="00F72AE2" w:rsidRDefault="005356D8" w:rsidP="00D80D3C">
            <w:pPr>
              <w:pStyle w:val="ListParagraph"/>
              <w:numPr>
                <w:ilvl w:val="0"/>
                <w:numId w:val="12"/>
              </w:numPr>
              <w:ind w:left="317" w:hanging="317"/>
              <w:textAlignment w:val="baseline"/>
              <w:rPr>
                <w:rFonts w:ascii="Arial" w:hAnsi="Arial" w:cs="Arial"/>
                <w:b/>
                <w:bCs/>
                <w:color w:val="000000"/>
                <w:sz w:val="22"/>
                <w:szCs w:val="22"/>
              </w:rPr>
            </w:pPr>
            <w:r w:rsidRPr="00F72AE2">
              <w:rPr>
                <w:rFonts w:ascii="Arial" w:hAnsi="Arial" w:cs="Arial"/>
                <w:b/>
                <w:bCs/>
                <w:color w:val="000000"/>
                <w:sz w:val="22"/>
                <w:szCs w:val="22"/>
              </w:rPr>
              <w:t>Standards and Impact</w:t>
            </w:r>
          </w:p>
          <w:p w14:paraId="658A2BE1" w14:textId="77777777" w:rsidR="005356D8" w:rsidRPr="00765BBB" w:rsidRDefault="005356D8" w:rsidP="00765BBB">
            <w:pPr>
              <w:ind w:left="300"/>
              <w:rPr>
                <w:rFonts w:ascii="Times New Roman" w:hAnsi="Times New Roman" w:cs="Times New Roman"/>
              </w:rPr>
            </w:pPr>
            <w:r w:rsidRPr="00765BBB">
              <w:rPr>
                <w:rFonts w:ascii="Arial" w:hAnsi="Arial" w:cs="Arial"/>
                <w:color w:val="000000"/>
                <w:sz w:val="22"/>
                <w:szCs w:val="22"/>
              </w:rPr>
              <w:t>LFM supports the implementation of standards and examines evidence to strengthen and document the impact of professional learning.</w:t>
            </w:r>
          </w:p>
          <w:p w14:paraId="113D9ECC" w14:textId="77777777" w:rsidR="005356D8" w:rsidRDefault="005356D8" w:rsidP="00765BBB">
            <w:pPr>
              <w:rPr>
                <w:rFonts w:ascii="Times New Roman" w:eastAsia="Times New Roman" w:hAnsi="Times New Roman" w:cs="Times New Roman"/>
              </w:rPr>
            </w:pPr>
          </w:p>
          <w:p w14:paraId="0401AB70" w14:textId="77777777" w:rsidR="005356D8" w:rsidRDefault="005356D8" w:rsidP="00765BBB">
            <w:pPr>
              <w:rPr>
                <w:rFonts w:ascii="Times New Roman" w:eastAsia="Times New Roman" w:hAnsi="Times New Roman" w:cs="Times New Roman"/>
              </w:rPr>
            </w:pPr>
          </w:p>
          <w:p w14:paraId="4F1AAB6C" w14:textId="77777777" w:rsidR="005356D8" w:rsidRDefault="005356D8" w:rsidP="00765BBB">
            <w:pPr>
              <w:rPr>
                <w:rFonts w:ascii="Times New Roman" w:eastAsia="Times New Roman" w:hAnsi="Times New Roman" w:cs="Times New Roman"/>
              </w:rPr>
            </w:pPr>
          </w:p>
          <w:p w14:paraId="4D2F2FDE" w14:textId="77777777" w:rsidR="005356D8" w:rsidRDefault="005356D8" w:rsidP="00765BBB">
            <w:pPr>
              <w:rPr>
                <w:rFonts w:ascii="Times New Roman" w:eastAsia="Times New Roman" w:hAnsi="Times New Roman" w:cs="Times New Roman"/>
              </w:rPr>
            </w:pPr>
          </w:p>
          <w:p w14:paraId="264C2520" w14:textId="77777777" w:rsidR="005356D8" w:rsidRDefault="005356D8" w:rsidP="00765BBB">
            <w:pPr>
              <w:rPr>
                <w:rFonts w:ascii="Times New Roman" w:eastAsia="Times New Roman" w:hAnsi="Times New Roman" w:cs="Times New Roman"/>
              </w:rPr>
            </w:pPr>
          </w:p>
          <w:p w14:paraId="52390F6C" w14:textId="77777777" w:rsidR="005356D8" w:rsidRDefault="005356D8" w:rsidP="00765BBB">
            <w:pPr>
              <w:rPr>
                <w:rFonts w:ascii="Times New Roman" w:eastAsia="Times New Roman" w:hAnsi="Times New Roman" w:cs="Times New Roman"/>
              </w:rPr>
            </w:pPr>
          </w:p>
          <w:p w14:paraId="7211710E" w14:textId="77777777" w:rsidR="005356D8" w:rsidRDefault="005356D8" w:rsidP="00765BBB">
            <w:pPr>
              <w:rPr>
                <w:rFonts w:ascii="Times New Roman" w:eastAsia="Times New Roman" w:hAnsi="Times New Roman" w:cs="Times New Roman"/>
              </w:rPr>
            </w:pPr>
          </w:p>
          <w:p w14:paraId="222B2996" w14:textId="77777777" w:rsidR="005356D8" w:rsidRDefault="005356D8" w:rsidP="00765BBB">
            <w:pPr>
              <w:rPr>
                <w:rFonts w:ascii="Times New Roman" w:eastAsia="Times New Roman" w:hAnsi="Times New Roman" w:cs="Times New Roman"/>
              </w:rPr>
            </w:pPr>
          </w:p>
          <w:p w14:paraId="6CE730F0" w14:textId="77777777" w:rsidR="005356D8" w:rsidRDefault="005356D8" w:rsidP="00765BBB">
            <w:pPr>
              <w:rPr>
                <w:rFonts w:ascii="Times New Roman" w:eastAsia="Times New Roman" w:hAnsi="Times New Roman" w:cs="Times New Roman"/>
              </w:rPr>
            </w:pPr>
          </w:p>
          <w:p w14:paraId="3D50FE02" w14:textId="77777777" w:rsidR="005356D8" w:rsidRDefault="005356D8" w:rsidP="00765BBB">
            <w:pPr>
              <w:rPr>
                <w:rFonts w:ascii="Times New Roman" w:eastAsia="Times New Roman" w:hAnsi="Times New Roman" w:cs="Times New Roman"/>
              </w:rPr>
            </w:pPr>
          </w:p>
          <w:p w14:paraId="00C24E7A" w14:textId="672D6B5D" w:rsidR="005356D8" w:rsidRPr="00900E2A" w:rsidRDefault="005356D8" w:rsidP="00765BBB">
            <w:pPr>
              <w:rPr>
                <w:rFonts w:ascii="Times New Roman" w:eastAsia="Times New Roman" w:hAnsi="Times New Roman" w:cs="Times New Roman"/>
                <w:b/>
              </w:rPr>
            </w:pPr>
            <w:r>
              <w:rPr>
                <w:rFonts w:ascii="Times New Roman" w:eastAsia="Times New Roman" w:hAnsi="Times New Roman" w:cs="Times New Roman"/>
                <w:b/>
              </w:rPr>
              <w:t>TOTALS</w:t>
            </w:r>
          </w:p>
        </w:tc>
        <w:tc>
          <w:tcPr>
            <w:tcW w:w="4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495BD6" w14:textId="77777777" w:rsidR="005356D8" w:rsidRPr="00765BBB" w:rsidRDefault="005356D8" w:rsidP="007F5DC1">
            <w:pPr>
              <w:ind w:left="145" w:hanging="180"/>
              <w:rPr>
                <w:rFonts w:ascii="Times New Roman" w:hAnsi="Times New Roman" w:cs="Times New Roman"/>
              </w:rPr>
            </w:pPr>
            <w:proofErr w:type="spellStart"/>
            <w:r>
              <w:rPr>
                <w:rFonts w:ascii="Arial" w:hAnsi="Arial" w:cs="Arial"/>
                <w:color w:val="000000"/>
                <w:sz w:val="22"/>
                <w:szCs w:val="22"/>
              </w:rPr>
              <w:t>I.</w:t>
            </w:r>
            <w:r w:rsidRPr="00765BBB">
              <w:rPr>
                <w:rFonts w:ascii="Arial" w:hAnsi="Arial" w:cs="Arial"/>
                <w:color w:val="000000"/>
                <w:sz w:val="22"/>
                <w:szCs w:val="22"/>
              </w:rPr>
              <w:t>By</w:t>
            </w:r>
            <w:proofErr w:type="spellEnd"/>
            <w:r w:rsidRPr="00765BBB">
              <w:rPr>
                <w:rFonts w:ascii="Arial" w:hAnsi="Arial" w:cs="Arial"/>
                <w:color w:val="000000"/>
                <w:sz w:val="22"/>
                <w:szCs w:val="22"/>
              </w:rPr>
              <w:t xml:space="preserve"> 2019 50% of the schools in MI will integrate and intentionally include the MI standards for PL in their </w:t>
            </w:r>
            <w:r w:rsidRPr="00765BBB">
              <w:rPr>
                <w:rFonts w:ascii="Arial" w:hAnsi="Arial" w:cs="Arial"/>
                <w:color w:val="333333"/>
                <w:sz w:val="22"/>
                <w:szCs w:val="22"/>
              </w:rPr>
              <w:t>district school improvement plan</w:t>
            </w:r>
            <w:r w:rsidRPr="00765BBB">
              <w:rPr>
                <w:rFonts w:ascii="Arial" w:hAnsi="Arial" w:cs="Arial"/>
                <w:color w:val="000000"/>
                <w:sz w:val="22"/>
                <w:szCs w:val="22"/>
              </w:rPr>
              <w:t xml:space="preserve"> as measured by: </w:t>
            </w:r>
          </w:p>
          <w:p w14:paraId="4E54FF74" w14:textId="77777777" w:rsidR="005356D8" w:rsidRPr="00765BBB" w:rsidRDefault="005356D8" w:rsidP="00765BBB">
            <w:pPr>
              <w:numPr>
                <w:ilvl w:val="0"/>
                <w:numId w:val="3"/>
              </w:numPr>
              <w:textAlignment w:val="baseline"/>
              <w:rPr>
                <w:rFonts w:ascii="Arial" w:hAnsi="Arial" w:cs="Arial"/>
                <w:color w:val="000000"/>
                <w:sz w:val="22"/>
                <w:szCs w:val="22"/>
              </w:rPr>
            </w:pPr>
            <w:r w:rsidRPr="00765BBB">
              <w:rPr>
                <w:rFonts w:ascii="Arial" w:hAnsi="Arial" w:cs="Arial"/>
                <w:color w:val="000000"/>
                <w:sz w:val="22"/>
                <w:szCs w:val="22"/>
              </w:rPr>
              <w:t>the content</w:t>
            </w:r>
            <w:r>
              <w:rPr>
                <w:rFonts w:ascii="Arial" w:hAnsi="Arial" w:cs="Arial"/>
                <w:color w:val="000000"/>
                <w:sz w:val="22"/>
                <w:szCs w:val="22"/>
              </w:rPr>
              <w:t>/</w:t>
            </w:r>
            <w:r w:rsidRPr="00765BBB">
              <w:rPr>
                <w:rFonts w:ascii="Arial" w:hAnsi="Arial" w:cs="Arial"/>
                <w:color w:val="000000"/>
                <w:sz w:val="22"/>
                <w:szCs w:val="22"/>
              </w:rPr>
              <w:t xml:space="preserve">evaluation of plan showing alignment with the PL standards. </w:t>
            </w:r>
          </w:p>
          <w:p w14:paraId="2DD8DADC" w14:textId="77777777" w:rsidR="005356D8" w:rsidRPr="00765BBB" w:rsidRDefault="005356D8" w:rsidP="00765BBB">
            <w:pPr>
              <w:numPr>
                <w:ilvl w:val="0"/>
                <w:numId w:val="3"/>
              </w:numPr>
              <w:textAlignment w:val="baseline"/>
              <w:rPr>
                <w:rFonts w:ascii="Arial" w:hAnsi="Arial" w:cs="Arial"/>
                <w:color w:val="000000"/>
                <w:sz w:val="22"/>
                <w:szCs w:val="22"/>
              </w:rPr>
            </w:pPr>
            <w:r w:rsidRPr="00765BBB">
              <w:rPr>
                <w:rFonts w:ascii="Arial" w:hAnsi="Arial" w:cs="Arial"/>
                <w:color w:val="000000"/>
                <w:sz w:val="22"/>
                <w:szCs w:val="22"/>
              </w:rPr>
              <w:t xml:space="preserve">the documentation of LFMs work while working as a resource with the schools to develop the plans. </w:t>
            </w:r>
          </w:p>
        </w:tc>
        <w:tc>
          <w:tcPr>
            <w:tcW w:w="63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5732EA" w14:textId="7E032A93" w:rsidR="005356D8" w:rsidRPr="008025AF" w:rsidRDefault="005356D8" w:rsidP="008025AF">
            <w:pPr>
              <w:pStyle w:val="ListParagraph"/>
              <w:numPr>
                <w:ilvl w:val="0"/>
                <w:numId w:val="13"/>
              </w:numPr>
              <w:ind w:left="315" w:hanging="315"/>
              <w:rPr>
                <w:rFonts w:ascii="Times New Roman" w:hAnsi="Times New Roman" w:cs="Times New Roman"/>
              </w:rPr>
            </w:pPr>
            <w:r>
              <w:rPr>
                <w:rFonts w:ascii="Arial" w:hAnsi="Arial" w:cs="Arial"/>
                <w:color w:val="000000"/>
                <w:sz w:val="22"/>
                <w:szCs w:val="22"/>
              </w:rPr>
              <w:t xml:space="preserve">Develop a </w:t>
            </w:r>
            <w:r w:rsidRPr="00B82534">
              <w:rPr>
                <w:rFonts w:ascii="Arial" w:hAnsi="Arial" w:cs="Arial"/>
                <w:color w:val="000000"/>
                <w:sz w:val="22"/>
                <w:szCs w:val="22"/>
              </w:rPr>
              <w:t xml:space="preserve">workshop that focuses on </w:t>
            </w:r>
            <w:r w:rsidRPr="001D6A7D">
              <w:rPr>
                <w:rFonts w:ascii="Arial" w:hAnsi="Arial" w:cs="Arial"/>
                <w:color w:val="000000"/>
                <w:sz w:val="22"/>
                <w:szCs w:val="22"/>
              </w:rPr>
              <w:t>“Connecting Standards with School Improvement”</w:t>
            </w:r>
          </w:p>
          <w:p w14:paraId="524926AE" w14:textId="77777777" w:rsidR="005356D8" w:rsidRPr="008025AF" w:rsidRDefault="005356D8" w:rsidP="008025AF">
            <w:pPr>
              <w:pStyle w:val="ListParagraph"/>
              <w:ind w:left="315"/>
              <w:rPr>
                <w:rFonts w:ascii="Times New Roman" w:hAnsi="Times New Roman" w:cs="Times New Roman"/>
              </w:rPr>
            </w:pPr>
          </w:p>
          <w:p w14:paraId="54E181D6" w14:textId="7E2F9D84" w:rsidR="005356D8" w:rsidRPr="008025AF" w:rsidRDefault="005356D8" w:rsidP="008025AF">
            <w:pPr>
              <w:pStyle w:val="ListParagraph"/>
              <w:numPr>
                <w:ilvl w:val="0"/>
                <w:numId w:val="13"/>
              </w:numPr>
              <w:ind w:left="315" w:hanging="315"/>
              <w:rPr>
                <w:rFonts w:ascii="Times New Roman" w:hAnsi="Times New Roman" w:cs="Times New Roman"/>
              </w:rPr>
            </w:pPr>
            <w:r>
              <w:rPr>
                <w:rFonts w:ascii="Arial" w:hAnsi="Arial" w:cs="Arial"/>
                <w:color w:val="000000"/>
                <w:sz w:val="22"/>
                <w:szCs w:val="22"/>
              </w:rPr>
              <w:t>Provide j</w:t>
            </w:r>
            <w:r w:rsidRPr="008025AF">
              <w:rPr>
                <w:rFonts w:ascii="Arial" w:hAnsi="Arial" w:cs="Arial"/>
                <w:color w:val="000000"/>
                <w:sz w:val="22"/>
                <w:szCs w:val="22"/>
              </w:rPr>
              <w:t>ob embedded support - coaching services.</w:t>
            </w:r>
          </w:p>
          <w:p w14:paraId="054E718E" w14:textId="77777777" w:rsidR="005356D8" w:rsidRDefault="005356D8" w:rsidP="008025AF">
            <w:pPr>
              <w:rPr>
                <w:rFonts w:ascii="Arial" w:hAnsi="Arial" w:cs="Arial"/>
                <w:color w:val="000000"/>
                <w:sz w:val="22"/>
                <w:szCs w:val="22"/>
              </w:rPr>
            </w:pPr>
          </w:p>
          <w:p w14:paraId="5A85584A" w14:textId="77777777" w:rsidR="005356D8" w:rsidRDefault="005356D8" w:rsidP="008025AF">
            <w:pPr>
              <w:rPr>
                <w:rFonts w:ascii="Arial" w:hAnsi="Arial" w:cs="Arial"/>
                <w:color w:val="000000"/>
                <w:sz w:val="22"/>
                <w:szCs w:val="22"/>
              </w:rPr>
            </w:pPr>
          </w:p>
          <w:p w14:paraId="384FD1FB" w14:textId="77777777" w:rsidR="005356D8" w:rsidRPr="008025AF" w:rsidRDefault="005356D8" w:rsidP="008025AF">
            <w:pPr>
              <w:rPr>
                <w:rFonts w:ascii="Arial" w:hAnsi="Arial" w:cs="Arial"/>
                <w:color w:val="000000"/>
                <w:sz w:val="22"/>
                <w:szCs w:val="22"/>
              </w:rPr>
            </w:pPr>
          </w:p>
          <w:p w14:paraId="40672A2F" w14:textId="77777777" w:rsidR="005356D8" w:rsidRPr="004E17C5" w:rsidRDefault="005356D8" w:rsidP="008025AF">
            <w:pPr>
              <w:pStyle w:val="ListParagraph"/>
              <w:numPr>
                <w:ilvl w:val="0"/>
                <w:numId w:val="13"/>
              </w:numPr>
              <w:ind w:left="315" w:hanging="315"/>
              <w:rPr>
                <w:rFonts w:ascii="Times New Roman" w:hAnsi="Times New Roman" w:cs="Times New Roman"/>
              </w:rPr>
            </w:pPr>
            <w:r>
              <w:rPr>
                <w:rFonts w:ascii="Arial" w:hAnsi="Arial" w:cs="Arial"/>
                <w:color w:val="000000"/>
                <w:sz w:val="22"/>
                <w:szCs w:val="22"/>
              </w:rPr>
              <w:t>Ensure presence</w:t>
            </w:r>
            <w:r w:rsidRPr="008025AF">
              <w:rPr>
                <w:rFonts w:ascii="Arial" w:hAnsi="Arial" w:cs="Arial"/>
                <w:color w:val="000000"/>
                <w:sz w:val="22"/>
                <w:szCs w:val="22"/>
              </w:rPr>
              <w:t xml:space="preserve"> at the state School Improvement conferences.</w:t>
            </w:r>
          </w:p>
          <w:p w14:paraId="50CA1B60" w14:textId="77777777" w:rsidR="005356D8" w:rsidRDefault="005356D8" w:rsidP="004E17C5">
            <w:pPr>
              <w:pStyle w:val="ListParagraph"/>
              <w:ind w:left="315"/>
              <w:rPr>
                <w:rFonts w:ascii="Times New Roman" w:hAnsi="Times New Roman" w:cs="Times New Roman"/>
              </w:rPr>
            </w:pPr>
          </w:p>
          <w:p w14:paraId="4734B9A2" w14:textId="77777777" w:rsidR="005356D8" w:rsidRDefault="005356D8" w:rsidP="004E17C5">
            <w:pPr>
              <w:pStyle w:val="ListParagraph"/>
              <w:ind w:left="315"/>
              <w:rPr>
                <w:rFonts w:ascii="Times New Roman" w:hAnsi="Times New Roman" w:cs="Times New Roman"/>
              </w:rPr>
            </w:pPr>
          </w:p>
          <w:p w14:paraId="4CC2456E" w14:textId="77777777" w:rsidR="005356D8" w:rsidRPr="004E17C5" w:rsidRDefault="005356D8" w:rsidP="004E17C5">
            <w:pPr>
              <w:pStyle w:val="ListParagraph"/>
              <w:ind w:left="315"/>
              <w:rPr>
                <w:rFonts w:ascii="Times New Roman" w:hAnsi="Times New Roman" w:cs="Times New Roman"/>
              </w:rPr>
            </w:pPr>
          </w:p>
          <w:p w14:paraId="6669F253" w14:textId="74890498" w:rsidR="005356D8" w:rsidRPr="008025AF" w:rsidRDefault="005356D8" w:rsidP="008025AF">
            <w:pPr>
              <w:pStyle w:val="ListParagraph"/>
              <w:numPr>
                <w:ilvl w:val="0"/>
                <w:numId w:val="13"/>
              </w:numPr>
              <w:ind w:left="315" w:hanging="315"/>
              <w:rPr>
                <w:rFonts w:ascii="Times New Roman" w:hAnsi="Times New Roman" w:cs="Times New Roman"/>
              </w:rPr>
            </w:pPr>
            <w:r>
              <w:rPr>
                <w:rFonts w:ascii="Times New Roman" w:hAnsi="Times New Roman" w:cs="Times New Roman"/>
              </w:rPr>
              <w:t xml:space="preserve">Ensure presence at the </w:t>
            </w:r>
            <w:proofErr w:type="spellStart"/>
            <w:r>
              <w:rPr>
                <w:rFonts w:ascii="Times New Roman" w:hAnsi="Times New Roman" w:cs="Times New Roman"/>
              </w:rPr>
              <w:t>AdvancED</w:t>
            </w:r>
            <w:proofErr w:type="spellEnd"/>
            <w:r>
              <w:rPr>
                <w:rFonts w:ascii="Times New Roman" w:hAnsi="Times New Roman" w:cs="Times New Roman"/>
              </w:rPr>
              <w:t xml:space="preserve"> MI conferences</w:t>
            </w:r>
          </w:p>
        </w:tc>
      </w:tr>
      <w:tr w:rsidR="005356D8" w:rsidRPr="0004148E" w14:paraId="48EC5F51" w14:textId="3ED206D6" w:rsidTr="005356D8">
        <w:trPr>
          <w:trHeight w:val="3003"/>
        </w:trPr>
        <w:tc>
          <w:tcPr>
            <w:tcW w:w="23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CA60CC" w14:textId="55051F9B" w:rsidR="005356D8" w:rsidRPr="00765BBB" w:rsidRDefault="005356D8" w:rsidP="006054B6">
            <w:pPr>
              <w:numPr>
                <w:ilvl w:val="0"/>
                <w:numId w:val="5"/>
              </w:numPr>
              <w:ind w:left="407" w:hanging="270"/>
              <w:textAlignment w:val="baseline"/>
              <w:rPr>
                <w:rFonts w:ascii="Arial" w:hAnsi="Arial" w:cs="Arial"/>
                <w:b/>
                <w:bCs/>
                <w:color w:val="000000"/>
                <w:sz w:val="22"/>
                <w:szCs w:val="22"/>
              </w:rPr>
            </w:pPr>
            <w:r w:rsidRPr="00765BBB">
              <w:rPr>
                <w:rFonts w:ascii="Arial" w:hAnsi="Arial" w:cs="Arial"/>
                <w:b/>
                <w:bCs/>
                <w:color w:val="000000"/>
                <w:sz w:val="22"/>
                <w:szCs w:val="22"/>
              </w:rPr>
              <w:t>Leadership and Practice</w:t>
            </w:r>
          </w:p>
          <w:p w14:paraId="39F05085" w14:textId="77777777" w:rsidR="005356D8" w:rsidRPr="00765BBB" w:rsidRDefault="005356D8" w:rsidP="007F5DC1">
            <w:pPr>
              <w:ind w:left="497" w:hanging="90"/>
              <w:rPr>
                <w:rFonts w:ascii="Times New Roman" w:hAnsi="Times New Roman" w:cs="Times New Roman"/>
                <w:sz w:val="22"/>
                <w:szCs w:val="22"/>
              </w:rPr>
            </w:pPr>
            <w:r w:rsidRPr="00765BBB">
              <w:rPr>
                <w:rFonts w:ascii="Arial" w:hAnsi="Arial" w:cs="Arial"/>
                <w:color w:val="181B20"/>
                <w:sz w:val="22"/>
                <w:szCs w:val="22"/>
              </w:rPr>
              <w:t>Learning Forward Michigan builds the capacity of its members, clients, partners, and staff to establish and sustain effective professional learning.</w:t>
            </w:r>
          </w:p>
          <w:p w14:paraId="534DD30F" w14:textId="77777777" w:rsidR="005356D8" w:rsidRPr="00765BBB" w:rsidRDefault="005356D8" w:rsidP="00765BBB">
            <w:pPr>
              <w:rPr>
                <w:rFonts w:ascii="Times New Roman" w:eastAsia="Times New Roman" w:hAnsi="Times New Roman" w:cs="Times New Roman"/>
                <w:sz w:val="22"/>
                <w:szCs w:val="22"/>
              </w:rPr>
            </w:pPr>
          </w:p>
        </w:tc>
        <w:tc>
          <w:tcPr>
            <w:tcW w:w="4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A6D0FF" w14:textId="77777777" w:rsidR="005356D8" w:rsidRDefault="005356D8" w:rsidP="00A036BD">
            <w:pPr>
              <w:numPr>
                <w:ilvl w:val="0"/>
                <w:numId w:val="6"/>
              </w:numPr>
              <w:tabs>
                <w:tab w:val="clear" w:pos="720"/>
              </w:tabs>
              <w:ind w:left="415" w:hanging="450"/>
              <w:textAlignment w:val="baseline"/>
              <w:rPr>
                <w:rFonts w:ascii="Arial" w:hAnsi="Arial" w:cs="Arial"/>
                <w:color w:val="000000"/>
                <w:sz w:val="22"/>
                <w:szCs w:val="22"/>
              </w:rPr>
            </w:pPr>
            <w:r w:rsidRPr="0004148E">
              <w:rPr>
                <w:rFonts w:ascii="Arial" w:hAnsi="Arial" w:cs="Arial"/>
                <w:color w:val="000000"/>
                <w:sz w:val="22"/>
                <w:szCs w:val="22"/>
              </w:rPr>
              <w:t xml:space="preserve">By 2019, 200 educators will have completed LFM’s </w:t>
            </w:r>
            <w:proofErr w:type="spellStart"/>
            <w:r w:rsidRPr="0004148E">
              <w:rPr>
                <w:rFonts w:ascii="Arial" w:hAnsi="Arial" w:cs="Arial"/>
                <w:color w:val="000000"/>
                <w:sz w:val="22"/>
                <w:szCs w:val="22"/>
              </w:rPr>
              <w:t>EduPaths</w:t>
            </w:r>
            <w:proofErr w:type="spellEnd"/>
            <w:r w:rsidRPr="0004148E">
              <w:rPr>
                <w:rFonts w:ascii="Arial" w:hAnsi="Arial" w:cs="Arial"/>
                <w:color w:val="000000"/>
                <w:sz w:val="22"/>
                <w:szCs w:val="22"/>
              </w:rPr>
              <w:t xml:space="preserve"> courses on the professional learning standards.</w:t>
            </w:r>
          </w:p>
          <w:p w14:paraId="1FA6E327" w14:textId="77777777" w:rsidR="005356D8" w:rsidRDefault="005356D8" w:rsidP="008025AF">
            <w:pPr>
              <w:textAlignment w:val="baseline"/>
              <w:rPr>
                <w:rFonts w:ascii="Arial" w:hAnsi="Arial" w:cs="Arial"/>
                <w:color w:val="000000"/>
                <w:sz w:val="22"/>
                <w:szCs w:val="22"/>
              </w:rPr>
            </w:pPr>
          </w:p>
          <w:p w14:paraId="606506FD" w14:textId="77777777" w:rsidR="005356D8" w:rsidRDefault="005356D8" w:rsidP="008025AF">
            <w:pPr>
              <w:textAlignment w:val="baseline"/>
              <w:rPr>
                <w:rFonts w:ascii="Arial" w:hAnsi="Arial" w:cs="Arial"/>
                <w:color w:val="000000"/>
                <w:sz w:val="22"/>
                <w:szCs w:val="22"/>
              </w:rPr>
            </w:pPr>
          </w:p>
          <w:p w14:paraId="46266F15" w14:textId="77777777" w:rsidR="005356D8" w:rsidRDefault="005356D8" w:rsidP="008025AF">
            <w:pPr>
              <w:textAlignment w:val="baseline"/>
              <w:rPr>
                <w:rFonts w:ascii="Arial" w:hAnsi="Arial" w:cs="Arial"/>
                <w:color w:val="000000"/>
                <w:sz w:val="22"/>
                <w:szCs w:val="22"/>
              </w:rPr>
            </w:pPr>
          </w:p>
          <w:p w14:paraId="4B805C95" w14:textId="77777777" w:rsidR="005356D8" w:rsidRDefault="005356D8" w:rsidP="008025AF">
            <w:pPr>
              <w:textAlignment w:val="baseline"/>
              <w:rPr>
                <w:rFonts w:ascii="Arial" w:hAnsi="Arial" w:cs="Arial"/>
                <w:color w:val="000000"/>
                <w:sz w:val="22"/>
                <w:szCs w:val="22"/>
              </w:rPr>
            </w:pPr>
          </w:p>
          <w:p w14:paraId="0DC02FF3" w14:textId="77777777" w:rsidR="005356D8" w:rsidRPr="0004148E" w:rsidRDefault="005356D8" w:rsidP="008025AF">
            <w:pPr>
              <w:textAlignment w:val="baseline"/>
              <w:rPr>
                <w:rFonts w:ascii="Arial" w:hAnsi="Arial" w:cs="Arial"/>
                <w:color w:val="000000"/>
                <w:sz w:val="22"/>
                <w:szCs w:val="22"/>
              </w:rPr>
            </w:pPr>
          </w:p>
          <w:p w14:paraId="167445BF" w14:textId="77777777" w:rsidR="005356D8" w:rsidRDefault="005356D8" w:rsidP="00A036BD">
            <w:pPr>
              <w:numPr>
                <w:ilvl w:val="0"/>
                <w:numId w:val="6"/>
              </w:numPr>
              <w:tabs>
                <w:tab w:val="clear" w:pos="720"/>
              </w:tabs>
              <w:ind w:left="415" w:hanging="450"/>
              <w:textAlignment w:val="baseline"/>
              <w:rPr>
                <w:rFonts w:ascii="Arial" w:hAnsi="Arial" w:cs="Arial"/>
                <w:color w:val="000000"/>
                <w:sz w:val="22"/>
                <w:szCs w:val="22"/>
              </w:rPr>
            </w:pPr>
            <w:r w:rsidRPr="0004148E">
              <w:rPr>
                <w:rFonts w:ascii="Arial" w:hAnsi="Arial" w:cs="Arial"/>
                <w:color w:val="000000"/>
                <w:sz w:val="22"/>
                <w:szCs w:val="22"/>
              </w:rPr>
              <w:t xml:space="preserve"> </w:t>
            </w:r>
            <w:r w:rsidRPr="00765BBB">
              <w:rPr>
                <w:rFonts w:ascii="Arial" w:hAnsi="Arial" w:cs="Arial"/>
                <w:color w:val="000000"/>
                <w:sz w:val="22"/>
                <w:szCs w:val="22"/>
              </w:rPr>
              <w:t xml:space="preserve">By 2019, 100 MI Education Leaders will have achieved a LFM certificate demonstrating their capacity and skill set to design, implement, and evaluate standards-based </w:t>
            </w:r>
          </w:p>
          <w:p w14:paraId="79ACABB6" w14:textId="05A47447" w:rsidR="005356D8" w:rsidRDefault="005356D8" w:rsidP="00A824F0">
            <w:pPr>
              <w:ind w:left="415"/>
              <w:textAlignment w:val="baseline"/>
              <w:rPr>
                <w:rFonts w:ascii="Arial" w:hAnsi="Arial" w:cs="Arial"/>
                <w:color w:val="000000"/>
                <w:sz w:val="22"/>
                <w:szCs w:val="22"/>
              </w:rPr>
            </w:pPr>
            <w:r w:rsidRPr="00765BBB">
              <w:rPr>
                <w:rFonts w:ascii="Arial" w:hAnsi="Arial" w:cs="Arial"/>
                <w:color w:val="000000"/>
                <w:sz w:val="22"/>
                <w:szCs w:val="22"/>
              </w:rPr>
              <w:t>professional learning.</w:t>
            </w:r>
          </w:p>
          <w:p w14:paraId="110D6AA3" w14:textId="77777777" w:rsidR="005356D8" w:rsidRDefault="005356D8" w:rsidP="00A824F0">
            <w:pPr>
              <w:ind w:left="415"/>
              <w:textAlignment w:val="baseline"/>
              <w:rPr>
                <w:rFonts w:ascii="Arial" w:hAnsi="Arial" w:cs="Arial"/>
                <w:color w:val="000000"/>
                <w:sz w:val="22"/>
                <w:szCs w:val="22"/>
              </w:rPr>
            </w:pPr>
          </w:p>
          <w:p w14:paraId="4AC0B473" w14:textId="77777777" w:rsidR="005356D8" w:rsidRDefault="005356D8" w:rsidP="00A824F0">
            <w:pPr>
              <w:ind w:left="415"/>
              <w:textAlignment w:val="baseline"/>
              <w:rPr>
                <w:rFonts w:ascii="Arial" w:hAnsi="Arial" w:cs="Arial"/>
                <w:color w:val="000000"/>
                <w:sz w:val="22"/>
                <w:szCs w:val="22"/>
              </w:rPr>
            </w:pPr>
          </w:p>
          <w:p w14:paraId="5DD77352" w14:textId="77777777" w:rsidR="005356D8" w:rsidRDefault="005356D8" w:rsidP="00A824F0">
            <w:pPr>
              <w:ind w:left="415"/>
              <w:textAlignment w:val="baseline"/>
              <w:rPr>
                <w:rFonts w:ascii="Arial" w:hAnsi="Arial" w:cs="Arial"/>
                <w:color w:val="000000"/>
                <w:sz w:val="22"/>
                <w:szCs w:val="22"/>
              </w:rPr>
            </w:pPr>
          </w:p>
          <w:p w14:paraId="2D6FFEEF" w14:textId="77777777" w:rsidR="005356D8" w:rsidRPr="0004148E" w:rsidRDefault="005356D8" w:rsidP="00A824F0">
            <w:pPr>
              <w:ind w:left="415"/>
              <w:textAlignment w:val="baseline"/>
              <w:rPr>
                <w:rFonts w:ascii="Arial" w:hAnsi="Arial" w:cs="Arial"/>
                <w:color w:val="000000"/>
                <w:sz w:val="22"/>
                <w:szCs w:val="22"/>
              </w:rPr>
            </w:pPr>
          </w:p>
          <w:p w14:paraId="704466AA" w14:textId="77777777" w:rsidR="005356D8" w:rsidRDefault="005356D8" w:rsidP="00A036BD">
            <w:pPr>
              <w:numPr>
                <w:ilvl w:val="0"/>
                <w:numId w:val="6"/>
              </w:numPr>
              <w:tabs>
                <w:tab w:val="clear" w:pos="720"/>
              </w:tabs>
              <w:ind w:left="415" w:hanging="450"/>
              <w:textAlignment w:val="baseline"/>
              <w:rPr>
                <w:rFonts w:ascii="Times New Roman" w:eastAsia="Times New Roman" w:hAnsi="Times New Roman" w:cs="Times New Roman"/>
                <w:sz w:val="22"/>
                <w:szCs w:val="22"/>
              </w:rPr>
            </w:pPr>
            <w:r w:rsidRPr="0004148E">
              <w:rPr>
                <w:rFonts w:ascii="Times New Roman" w:eastAsia="Times New Roman" w:hAnsi="Times New Roman" w:cs="Times New Roman"/>
                <w:sz w:val="22"/>
                <w:szCs w:val="22"/>
              </w:rPr>
              <w:t>By 2019, increase Leading From the Classroom to two sites.</w:t>
            </w:r>
          </w:p>
          <w:p w14:paraId="68542BF9" w14:textId="77777777" w:rsidR="005356D8" w:rsidRDefault="005356D8" w:rsidP="00A824F0">
            <w:pPr>
              <w:textAlignment w:val="baseline"/>
              <w:rPr>
                <w:rFonts w:ascii="Times New Roman" w:eastAsia="Times New Roman" w:hAnsi="Times New Roman" w:cs="Times New Roman"/>
                <w:sz w:val="22"/>
                <w:szCs w:val="22"/>
              </w:rPr>
            </w:pPr>
          </w:p>
          <w:p w14:paraId="0027E852" w14:textId="77777777" w:rsidR="005356D8" w:rsidRDefault="005356D8" w:rsidP="00A824F0">
            <w:pPr>
              <w:textAlignment w:val="baseline"/>
              <w:rPr>
                <w:rFonts w:ascii="Times New Roman" w:eastAsia="Times New Roman" w:hAnsi="Times New Roman" w:cs="Times New Roman"/>
                <w:sz w:val="22"/>
                <w:szCs w:val="22"/>
              </w:rPr>
            </w:pPr>
          </w:p>
          <w:p w14:paraId="160844BE" w14:textId="77777777" w:rsidR="005356D8" w:rsidRDefault="005356D8" w:rsidP="00A824F0">
            <w:pPr>
              <w:textAlignment w:val="baseline"/>
              <w:rPr>
                <w:rFonts w:ascii="Times New Roman" w:eastAsia="Times New Roman" w:hAnsi="Times New Roman" w:cs="Times New Roman"/>
                <w:sz w:val="22"/>
                <w:szCs w:val="22"/>
              </w:rPr>
            </w:pPr>
          </w:p>
          <w:p w14:paraId="5641F448" w14:textId="77777777" w:rsidR="005356D8" w:rsidRDefault="005356D8" w:rsidP="00A824F0">
            <w:pPr>
              <w:textAlignment w:val="baseline"/>
              <w:rPr>
                <w:rFonts w:ascii="Times New Roman" w:eastAsia="Times New Roman" w:hAnsi="Times New Roman" w:cs="Times New Roman"/>
                <w:sz w:val="22"/>
                <w:szCs w:val="22"/>
              </w:rPr>
            </w:pPr>
          </w:p>
          <w:p w14:paraId="1C86E7B7" w14:textId="77777777" w:rsidR="005356D8" w:rsidRPr="0004148E" w:rsidRDefault="005356D8" w:rsidP="00A824F0">
            <w:pPr>
              <w:textAlignment w:val="baseline"/>
              <w:rPr>
                <w:rFonts w:ascii="Times New Roman" w:eastAsia="Times New Roman" w:hAnsi="Times New Roman" w:cs="Times New Roman"/>
                <w:sz w:val="22"/>
                <w:szCs w:val="22"/>
              </w:rPr>
            </w:pPr>
          </w:p>
          <w:p w14:paraId="0B238A36" w14:textId="77777777" w:rsidR="005356D8" w:rsidRPr="0004148E" w:rsidRDefault="005356D8" w:rsidP="00A036BD">
            <w:pPr>
              <w:numPr>
                <w:ilvl w:val="0"/>
                <w:numId w:val="6"/>
              </w:numPr>
              <w:tabs>
                <w:tab w:val="clear" w:pos="720"/>
              </w:tabs>
              <w:ind w:left="415" w:hanging="450"/>
              <w:textAlignment w:val="baseline"/>
              <w:rPr>
                <w:rFonts w:ascii="Times New Roman" w:eastAsia="Times New Roman" w:hAnsi="Times New Roman" w:cs="Times New Roman"/>
                <w:sz w:val="22"/>
                <w:szCs w:val="22"/>
              </w:rPr>
            </w:pPr>
            <w:r w:rsidRPr="0004148E">
              <w:rPr>
                <w:rFonts w:ascii="Times New Roman" w:eastAsia="Times New Roman" w:hAnsi="Times New Roman" w:cs="Times New Roman"/>
                <w:sz w:val="22"/>
                <w:szCs w:val="22"/>
              </w:rPr>
              <w:t>By 2019, establish a micro-credentialing system for LFM online and face-to-face programs.</w:t>
            </w:r>
          </w:p>
          <w:p w14:paraId="6D79F63B" w14:textId="77777777" w:rsidR="005356D8" w:rsidRPr="0004148E" w:rsidRDefault="005356D8" w:rsidP="00A036BD">
            <w:pPr>
              <w:numPr>
                <w:ilvl w:val="0"/>
                <w:numId w:val="6"/>
              </w:numPr>
              <w:tabs>
                <w:tab w:val="clear" w:pos="720"/>
              </w:tabs>
              <w:ind w:left="415" w:hanging="450"/>
              <w:textAlignment w:val="baseline"/>
              <w:rPr>
                <w:rFonts w:ascii="Times New Roman" w:eastAsia="Times New Roman" w:hAnsi="Times New Roman" w:cs="Times New Roman"/>
                <w:sz w:val="22"/>
                <w:szCs w:val="22"/>
              </w:rPr>
            </w:pPr>
            <w:r w:rsidRPr="0004148E">
              <w:rPr>
                <w:rFonts w:ascii="Times New Roman" w:eastAsia="Times New Roman" w:hAnsi="Times New Roman" w:cs="Times New Roman"/>
                <w:sz w:val="22"/>
                <w:szCs w:val="22"/>
              </w:rPr>
              <w:t xml:space="preserve">By 2019, 100 educators will </w:t>
            </w:r>
            <w:r>
              <w:rPr>
                <w:rFonts w:ascii="Times New Roman" w:eastAsia="Times New Roman" w:hAnsi="Times New Roman" w:cs="Times New Roman"/>
                <w:sz w:val="22"/>
                <w:szCs w:val="22"/>
              </w:rPr>
              <w:t>complete</w:t>
            </w:r>
            <w:r w:rsidRPr="0004148E">
              <w:rPr>
                <w:rFonts w:ascii="Times New Roman" w:eastAsia="Times New Roman" w:hAnsi="Times New Roman" w:cs="Times New Roman"/>
                <w:sz w:val="22"/>
                <w:szCs w:val="22"/>
              </w:rPr>
              <w:t xml:space="preserve"> Coaching Leadership.</w:t>
            </w:r>
          </w:p>
          <w:p w14:paraId="7AE8339C" w14:textId="77777777" w:rsidR="005356D8" w:rsidRDefault="005356D8" w:rsidP="00A036BD">
            <w:pPr>
              <w:numPr>
                <w:ilvl w:val="0"/>
                <w:numId w:val="6"/>
              </w:numPr>
              <w:tabs>
                <w:tab w:val="clear" w:pos="720"/>
              </w:tabs>
              <w:ind w:left="415" w:hanging="450"/>
              <w:textAlignment w:val="baseline"/>
              <w:rPr>
                <w:rFonts w:ascii="Times New Roman" w:eastAsia="Times New Roman" w:hAnsi="Times New Roman" w:cs="Times New Roman"/>
                <w:sz w:val="22"/>
                <w:szCs w:val="22"/>
              </w:rPr>
            </w:pPr>
            <w:r w:rsidRPr="0004148E">
              <w:rPr>
                <w:rFonts w:ascii="Arial" w:hAnsi="Arial" w:cs="Arial"/>
                <w:color w:val="000000"/>
                <w:sz w:val="22"/>
                <w:szCs w:val="22"/>
              </w:rPr>
              <w:t>By 2019, 5 regional Professional Learning networks facilitated by board members and/or members at large.</w:t>
            </w:r>
            <w:r w:rsidRPr="0004148E">
              <w:rPr>
                <w:rFonts w:ascii="Times New Roman" w:eastAsia="Times New Roman" w:hAnsi="Times New Roman" w:cs="Times New Roman"/>
                <w:sz w:val="22"/>
                <w:szCs w:val="22"/>
              </w:rPr>
              <w:t xml:space="preserve"> </w:t>
            </w:r>
          </w:p>
          <w:p w14:paraId="3910E361" w14:textId="77777777" w:rsidR="005356D8" w:rsidRPr="0004148E" w:rsidRDefault="005356D8" w:rsidP="0004148E">
            <w:pPr>
              <w:numPr>
                <w:ilvl w:val="0"/>
                <w:numId w:val="6"/>
              </w:numPr>
              <w:tabs>
                <w:tab w:val="clear" w:pos="720"/>
              </w:tabs>
              <w:ind w:left="415" w:hanging="45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By 2015, establish 5 book study opportunities.</w:t>
            </w:r>
          </w:p>
          <w:p w14:paraId="57EFD5E1" w14:textId="77777777" w:rsidR="005356D8" w:rsidRPr="0004148E" w:rsidRDefault="005356D8" w:rsidP="00A036BD">
            <w:pPr>
              <w:numPr>
                <w:ilvl w:val="0"/>
                <w:numId w:val="6"/>
              </w:numPr>
              <w:tabs>
                <w:tab w:val="clear" w:pos="720"/>
              </w:tabs>
              <w:ind w:left="415" w:hanging="450"/>
              <w:textAlignment w:val="baseline"/>
              <w:rPr>
                <w:rFonts w:ascii="Times New Roman" w:eastAsia="Times New Roman" w:hAnsi="Times New Roman" w:cs="Times New Roman"/>
                <w:sz w:val="22"/>
                <w:szCs w:val="22"/>
              </w:rPr>
            </w:pPr>
            <w:r w:rsidRPr="0004148E">
              <w:rPr>
                <w:rFonts w:ascii="Times New Roman" w:eastAsia="Times New Roman" w:hAnsi="Times New Roman" w:cs="Times New Roman"/>
                <w:sz w:val="22"/>
                <w:szCs w:val="22"/>
              </w:rPr>
              <w:t>By 2019, Learning Forward MI will be building educators’ capacity to lead social just</w:t>
            </w:r>
            <w:r>
              <w:rPr>
                <w:rFonts w:ascii="Times New Roman" w:eastAsia="Times New Roman" w:hAnsi="Times New Roman" w:cs="Times New Roman"/>
                <w:sz w:val="22"/>
                <w:szCs w:val="22"/>
              </w:rPr>
              <w:t>ice/equity work in two districts</w:t>
            </w:r>
            <w:r w:rsidRPr="0004148E">
              <w:rPr>
                <w:rFonts w:ascii="Times New Roman" w:eastAsia="Times New Roman" w:hAnsi="Times New Roman" w:cs="Times New Roman"/>
                <w:sz w:val="22"/>
                <w:szCs w:val="22"/>
              </w:rPr>
              <w:t>.</w:t>
            </w:r>
          </w:p>
          <w:p w14:paraId="26ED0A2E" w14:textId="77777777" w:rsidR="005356D8" w:rsidRPr="0004148E" w:rsidRDefault="005356D8" w:rsidP="006054B6">
            <w:pPr>
              <w:numPr>
                <w:ilvl w:val="0"/>
                <w:numId w:val="9"/>
              </w:numPr>
              <w:tabs>
                <w:tab w:val="clear" w:pos="720"/>
                <w:tab w:val="left" w:pos="145"/>
              </w:tabs>
              <w:ind w:left="-855"/>
              <w:textAlignment w:val="baseline"/>
              <w:rPr>
                <w:rFonts w:ascii="Times New Roman" w:eastAsia="Times New Roman" w:hAnsi="Times New Roman" w:cs="Times New Roman"/>
                <w:sz w:val="22"/>
                <w:szCs w:val="22"/>
              </w:rPr>
            </w:pPr>
            <w:r w:rsidRPr="00765BBB">
              <w:rPr>
                <w:rFonts w:ascii="Times New Roman" w:eastAsia="Times New Roman" w:hAnsi="Times New Roman" w:cs="Times New Roman"/>
                <w:sz w:val="22"/>
                <w:szCs w:val="22"/>
              </w:rPr>
              <w:br/>
            </w:r>
            <w:r w:rsidRPr="0004148E">
              <w:rPr>
                <w:rFonts w:ascii="Calibri" w:hAnsi="Calibri" w:cs="Times New Roman"/>
                <w:color w:val="000000"/>
                <w:sz w:val="22"/>
                <w:szCs w:val="22"/>
              </w:rPr>
              <w:t>By 2</w:t>
            </w:r>
          </w:p>
          <w:p w14:paraId="6EAC60B3" w14:textId="77777777" w:rsidR="005356D8" w:rsidRDefault="005356D8" w:rsidP="006054B6">
            <w:pPr>
              <w:ind w:left="235"/>
              <w:textAlignment w:val="baseline"/>
              <w:rPr>
                <w:rFonts w:ascii="Times New Roman" w:eastAsia="Times New Roman" w:hAnsi="Times New Roman" w:cs="Times New Roman"/>
                <w:sz w:val="22"/>
                <w:szCs w:val="22"/>
              </w:rPr>
            </w:pPr>
          </w:p>
          <w:p w14:paraId="660692A2" w14:textId="77777777" w:rsidR="005356D8" w:rsidRDefault="005356D8" w:rsidP="006054B6">
            <w:pPr>
              <w:ind w:left="235"/>
              <w:textAlignment w:val="baseline"/>
              <w:rPr>
                <w:rFonts w:ascii="Times New Roman" w:eastAsia="Times New Roman" w:hAnsi="Times New Roman" w:cs="Times New Roman"/>
                <w:sz w:val="22"/>
                <w:szCs w:val="22"/>
              </w:rPr>
            </w:pPr>
          </w:p>
          <w:p w14:paraId="2534485D" w14:textId="77777777" w:rsidR="005356D8" w:rsidRDefault="005356D8" w:rsidP="006054B6">
            <w:pPr>
              <w:ind w:left="235"/>
              <w:textAlignment w:val="baseline"/>
              <w:rPr>
                <w:rFonts w:ascii="Times New Roman" w:eastAsia="Times New Roman" w:hAnsi="Times New Roman" w:cs="Times New Roman"/>
                <w:sz w:val="22"/>
                <w:szCs w:val="22"/>
              </w:rPr>
            </w:pPr>
          </w:p>
          <w:p w14:paraId="61C8E6C2" w14:textId="77777777" w:rsidR="005356D8" w:rsidRDefault="005356D8" w:rsidP="006054B6">
            <w:pPr>
              <w:ind w:left="235"/>
              <w:textAlignment w:val="baseline"/>
              <w:rPr>
                <w:rFonts w:ascii="Times New Roman" w:eastAsia="Times New Roman" w:hAnsi="Times New Roman" w:cs="Times New Roman"/>
                <w:sz w:val="22"/>
                <w:szCs w:val="22"/>
              </w:rPr>
            </w:pPr>
          </w:p>
          <w:p w14:paraId="73498B8C" w14:textId="77777777" w:rsidR="005356D8" w:rsidRDefault="005356D8" w:rsidP="006054B6">
            <w:pPr>
              <w:ind w:left="235"/>
              <w:textAlignment w:val="baseline"/>
              <w:rPr>
                <w:rFonts w:ascii="Times New Roman" w:eastAsia="Times New Roman" w:hAnsi="Times New Roman" w:cs="Times New Roman"/>
                <w:sz w:val="22"/>
                <w:szCs w:val="22"/>
              </w:rPr>
            </w:pPr>
          </w:p>
          <w:p w14:paraId="677B695A" w14:textId="77777777" w:rsidR="005356D8" w:rsidRDefault="005356D8" w:rsidP="006054B6">
            <w:pPr>
              <w:ind w:left="235"/>
              <w:textAlignment w:val="baseline"/>
              <w:rPr>
                <w:rFonts w:ascii="Times New Roman" w:eastAsia="Times New Roman" w:hAnsi="Times New Roman" w:cs="Times New Roman"/>
                <w:sz w:val="22"/>
                <w:szCs w:val="22"/>
              </w:rPr>
            </w:pPr>
          </w:p>
          <w:p w14:paraId="04858654" w14:textId="77777777" w:rsidR="005356D8" w:rsidRDefault="005356D8" w:rsidP="006054B6">
            <w:pPr>
              <w:ind w:left="235"/>
              <w:textAlignment w:val="baseline"/>
              <w:rPr>
                <w:rFonts w:ascii="Times New Roman" w:eastAsia="Times New Roman" w:hAnsi="Times New Roman" w:cs="Times New Roman"/>
                <w:sz w:val="22"/>
                <w:szCs w:val="22"/>
              </w:rPr>
            </w:pPr>
          </w:p>
          <w:p w14:paraId="117EF5D2" w14:textId="77777777" w:rsidR="005356D8" w:rsidRDefault="005356D8" w:rsidP="006054B6">
            <w:pPr>
              <w:ind w:left="235"/>
              <w:textAlignment w:val="baseline"/>
              <w:rPr>
                <w:rFonts w:ascii="Times New Roman" w:eastAsia="Times New Roman" w:hAnsi="Times New Roman" w:cs="Times New Roman"/>
                <w:sz w:val="22"/>
                <w:szCs w:val="22"/>
              </w:rPr>
            </w:pPr>
          </w:p>
          <w:p w14:paraId="4EA940B2" w14:textId="77777777" w:rsidR="005356D8" w:rsidRDefault="005356D8" w:rsidP="006054B6">
            <w:pPr>
              <w:ind w:left="235"/>
              <w:textAlignment w:val="baseline"/>
              <w:rPr>
                <w:rFonts w:ascii="Times New Roman" w:eastAsia="Times New Roman" w:hAnsi="Times New Roman" w:cs="Times New Roman"/>
                <w:sz w:val="22"/>
                <w:szCs w:val="22"/>
              </w:rPr>
            </w:pPr>
          </w:p>
          <w:p w14:paraId="4E23CA79" w14:textId="77777777" w:rsidR="005356D8" w:rsidRDefault="005356D8" w:rsidP="006054B6">
            <w:pPr>
              <w:ind w:left="235"/>
              <w:textAlignment w:val="baseline"/>
              <w:rPr>
                <w:rFonts w:ascii="Times New Roman" w:eastAsia="Times New Roman" w:hAnsi="Times New Roman" w:cs="Times New Roman"/>
                <w:sz w:val="22"/>
                <w:szCs w:val="22"/>
              </w:rPr>
            </w:pPr>
          </w:p>
          <w:p w14:paraId="4E1B6DAE" w14:textId="77777777" w:rsidR="005356D8" w:rsidRDefault="005356D8" w:rsidP="006054B6">
            <w:pPr>
              <w:ind w:left="235"/>
              <w:textAlignment w:val="baseline"/>
              <w:rPr>
                <w:rFonts w:ascii="Times New Roman" w:eastAsia="Times New Roman" w:hAnsi="Times New Roman" w:cs="Times New Roman"/>
                <w:sz w:val="22"/>
                <w:szCs w:val="22"/>
              </w:rPr>
            </w:pPr>
          </w:p>
          <w:p w14:paraId="0D4B915E" w14:textId="77777777" w:rsidR="005356D8" w:rsidRDefault="005356D8" w:rsidP="006054B6">
            <w:pPr>
              <w:ind w:left="235"/>
              <w:textAlignment w:val="baseline"/>
              <w:rPr>
                <w:rFonts w:ascii="Times New Roman" w:eastAsia="Times New Roman" w:hAnsi="Times New Roman" w:cs="Times New Roman"/>
                <w:sz w:val="22"/>
                <w:szCs w:val="22"/>
              </w:rPr>
            </w:pPr>
          </w:p>
          <w:p w14:paraId="27147EDE" w14:textId="77777777" w:rsidR="005356D8" w:rsidRDefault="005356D8" w:rsidP="006054B6">
            <w:pPr>
              <w:ind w:left="235"/>
              <w:textAlignment w:val="baseline"/>
              <w:rPr>
                <w:rFonts w:ascii="Times New Roman" w:eastAsia="Times New Roman" w:hAnsi="Times New Roman" w:cs="Times New Roman"/>
                <w:sz w:val="22"/>
                <w:szCs w:val="22"/>
              </w:rPr>
            </w:pPr>
          </w:p>
          <w:p w14:paraId="5853DB92" w14:textId="77777777" w:rsidR="005356D8" w:rsidRDefault="005356D8" w:rsidP="006054B6">
            <w:pPr>
              <w:ind w:left="235"/>
              <w:textAlignment w:val="baseline"/>
              <w:rPr>
                <w:rFonts w:ascii="Times New Roman" w:eastAsia="Times New Roman" w:hAnsi="Times New Roman" w:cs="Times New Roman"/>
                <w:sz w:val="22"/>
                <w:szCs w:val="22"/>
              </w:rPr>
            </w:pPr>
          </w:p>
          <w:p w14:paraId="241B5079" w14:textId="77777777" w:rsidR="005356D8" w:rsidRDefault="005356D8" w:rsidP="006054B6">
            <w:pPr>
              <w:ind w:left="235"/>
              <w:textAlignment w:val="baseline"/>
              <w:rPr>
                <w:rFonts w:ascii="Times New Roman" w:eastAsia="Times New Roman" w:hAnsi="Times New Roman" w:cs="Times New Roman"/>
                <w:sz w:val="22"/>
                <w:szCs w:val="22"/>
              </w:rPr>
            </w:pPr>
          </w:p>
          <w:p w14:paraId="46EB0308" w14:textId="77777777" w:rsidR="005356D8" w:rsidRDefault="005356D8" w:rsidP="006054B6">
            <w:pPr>
              <w:ind w:left="235"/>
              <w:textAlignment w:val="baseline"/>
              <w:rPr>
                <w:rFonts w:ascii="Times New Roman" w:eastAsia="Times New Roman" w:hAnsi="Times New Roman" w:cs="Times New Roman"/>
                <w:sz w:val="22"/>
                <w:szCs w:val="22"/>
              </w:rPr>
            </w:pPr>
          </w:p>
          <w:p w14:paraId="40E011EA" w14:textId="77777777" w:rsidR="005356D8" w:rsidRDefault="005356D8" w:rsidP="006054B6">
            <w:pPr>
              <w:ind w:left="235"/>
              <w:textAlignment w:val="baseline"/>
              <w:rPr>
                <w:rFonts w:ascii="Times New Roman" w:eastAsia="Times New Roman" w:hAnsi="Times New Roman" w:cs="Times New Roman"/>
                <w:sz w:val="22"/>
                <w:szCs w:val="22"/>
              </w:rPr>
            </w:pPr>
          </w:p>
          <w:p w14:paraId="6F1C06D6" w14:textId="77777777" w:rsidR="005356D8" w:rsidRDefault="005356D8" w:rsidP="006054B6">
            <w:pPr>
              <w:ind w:left="235"/>
              <w:textAlignment w:val="baseline"/>
              <w:rPr>
                <w:rFonts w:ascii="Times New Roman" w:eastAsia="Times New Roman" w:hAnsi="Times New Roman" w:cs="Times New Roman"/>
                <w:sz w:val="22"/>
                <w:szCs w:val="22"/>
              </w:rPr>
            </w:pPr>
          </w:p>
          <w:p w14:paraId="213F2EDD" w14:textId="77777777" w:rsidR="005356D8" w:rsidRDefault="005356D8" w:rsidP="006054B6">
            <w:pPr>
              <w:ind w:left="235"/>
              <w:textAlignment w:val="baseline"/>
              <w:rPr>
                <w:rFonts w:ascii="Times New Roman" w:eastAsia="Times New Roman" w:hAnsi="Times New Roman" w:cs="Times New Roman"/>
                <w:sz w:val="22"/>
                <w:szCs w:val="22"/>
              </w:rPr>
            </w:pPr>
          </w:p>
          <w:p w14:paraId="0FF59626" w14:textId="77777777" w:rsidR="005356D8" w:rsidRDefault="005356D8" w:rsidP="006054B6">
            <w:pPr>
              <w:ind w:left="235"/>
              <w:textAlignment w:val="baseline"/>
              <w:rPr>
                <w:rFonts w:ascii="Times New Roman" w:eastAsia="Times New Roman" w:hAnsi="Times New Roman" w:cs="Times New Roman"/>
                <w:sz w:val="22"/>
                <w:szCs w:val="22"/>
              </w:rPr>
            </w:pPr>
          </w:p>
          <w:p w14:paraId="1093E0F2" w14:textId="77777777" w:rsidR="005356D8" w:rsidRDefault="005356D8" w:rsidP="006054B6">
            <w:pPr>
              <w:ind w:left="235"/>
              <w:textAlignment w:val="baseline"/>
              <w:rPr>
                <w:rFonts w:ascii="Times New Roman" w:eastAsia="Times New Roman" w:hAnsi="Times New Roman" w:cs="Times New Roman"/>
                <w:sz w:val="22"/>
                <w:szCs w:val="22"/>
              </w:rPr>
            </w:pPr>
          </w:p>
          <w:p w14:paraId="14295046" w14:textId="77777777" w:rsidR="005356D8" w:rsidRDefault="005356D8" w:rsidP="006054B6">
            <w:pPr>
              <w:ind w:left="235"/>
              <w:textAlignment w:val="baseline"/>
              <w:rPr>
                <w:rFonts w:ascii="Times New Roman" w:eastAsia="Times New Roman" w:hAnsi="Times New Roman" w:cs="Times New Roman"/>
                <w:sz w:val="22"/>
                <w:szCs w:val="22"/>
              </w:rPr>
            </w:pPr>
          </w:p>
          <w:p w14:paraId="0FF9554A" w14:textId="77777777" w:rsidR="005356D8" w:rsidRDefault="005356D8" w:rsidP="006054B6">
            <w:pPr>
              <w:ind w:left="235"/>
              <w:textAlignment w:val="baseline"/>
              <w:rPr>
                <w:rFonts w:ascii="Times New Roman" w:eastAsia="Times New Roman" w:hAnsi="Times New Roman" w:cs="Times New Roman"/>
                <w:sz w:val="22"/>
                <w:szCs w:val="22"/>
              </w:rPr>
            </w:pPr>
          </w:p>
          <w:p w14:paraId="6B49B2C6" w14:textId="77777777" w:rsidR="005356D8" w:rsidRDefault="005356D8" w:rsidP="006054B6">
            <w:pPr>
              <w:ind w:left="235"/>
              <w:textAlignment w:val="baseline"/>
              <w:rPr>
                <w:rFonts w:ascii="Times New Roman" w:eastAsia="Times New Roman" w:hAnsi="Times New Roman" w:cs="Times New Roman"/>
                <w:sz w:val="22"/>
                <w:szCs w:val="22"/>
              </w:rPr>
            </w:pPr>
          </w:p>
          <w:p w14:paraId="055C4D4B" w14:textId="77777777" w:rsidR="005356D8" w:rsidRDefault="005356D8" w:rsidP="006054B6">
            <w:pPr>
              <w:ind w:left="235"/>
              <w:textAlignment w:val="baseline"/>
              <w:rPr>
                <w:rFonts w:ascii="Times New Roman" w:eastAsia="Times New Roman" w:hAnsi="Times New Roman" w:cs="Times New Roman"/>
                <w:sz w:val="22"/>
                <w:szCs w:val="22"/>
              </w:rPr>
            </w:pPr>
          </w:p>
          <w:p w14:paraId="410DF75C" w14:textId="77777777" w:rsidR="005356D8" w:rsidRDefault="005356D8" w:rsidP="006054B6">
            <w:pPr>
              <w:ind w:left="235"/>
              <w:textAlignment w:val="baseline"/>
              <w:rPr>
                <w:rFonts w:ascii="Times New Roman" w:eastAsia="Times New Roman" w:hAnsi="Times New Roman" w:cs="Times New Roman"/>
                <w:sz w:val="22"/>
                <w:szCs w:val="22"/>
              </w:rPr>
            </w:pPr>
          </w:p>
          <w:p w14:paraId="4FD75857" w14:textId="77777777" w:rsidR="005356D8" w:rsidRDefault="005356D8" w:rsidP="006054B6">
            <w:pPr>
              <w:ind w:left="235"/>
              <w:textAlignment w:val="baseline"/>
              <w:rPr>
                <w:rFonts w:ascii="Times New Roman" w:eastAsia="Times New Roman" w:hAnsi="Times New Roman" w:cs="Times New Roman"/>
                <w:sz w:val="22"/>
                <w:szCs w:val="22"/>
              </w:rPr>
            </w:pPr>
          </w:p>
          <w:p w14:paraId="5B8DFCAE" w14:textId="77B2AAE3" w:rsidR="005356D8" w:rsidRPr="001A2A0F" w:rsidRDefault="005356D8" w:rsidP="006054B6">
            <w:pPr>
              <w:ind w:left="235"/>
              <w:textAlignment w:val="baseline"/>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w:t>
            </w:r>
          </w:p>
        </w:tc>
        <w:tc>
          <w:tcPr>
            <w:tcW w:w="63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2386FC" w14:textId="5E5A0517" w:rsidR="005356D8" w:rsidRDefault="005356D8" w:rsidP="0004148E">
            <w:pPr>
              <w:numPr>
                <w:ilvl w:val="0"/>
                <w:numId w:val="20"/>
              </w:numPr>
              <w:ind w:left="505" w:hanging="270"/>
              <w:textAlignment w:val="baseline"/>
              <w:rPr>
                <w:rFonts w:ascii="Arial" w:hAnsi="Arial" w:cs="Arial"/>
                <w:color w:val="000000"/>
                <w:sz w:val="22"/>
                <w:szCs w:val="22"/>
              </w:rPr>
            </w:pPr>
            <w:r w:rsidRPr="0004148E">
              <w:rPr>
                <w:rFonts w:ascii="Arial" w:hAnsi="Arial" w:cs="Arial"/>
                <w:color w:val="000000"/>
                <w:sz w:val="22"/>
                <w:szCs w:val="22"/>
              </w:rPr>
              <w:lastRenderedPageBreak/>
              <w:t>De</w:t>
            </w:r>
            <w:r>
              <w:rPr>
                <w:rFonts w:ascii="Arial" w:hAnsi="Arial" w:cs="Arial"/>
                <w:color w:val="000000"/>
                <w:sz w:val="22"/>
                <w:szCs w:val="22"/>
              </w:rPr>
              <w:t>velop</w:t>
            </w:r>
            <w:r w:rsidRPr="0004148E">
              <w:rPr>
                <w:rFonts w:ascii="Arial" w:hAnsi="Arial" w:cs="Arial"/>
                <w:color w:val="000000"/>
                <w:sz w:val="22"/>
                <w:szCs w:val="22"/>
              </w:rPr>
              <w:t xml:space="preserve"> EDU Paths online modules on the Standards for Professional Learning</w:t>
            </w:r>
          </w:p>
          <w:p w14:paraId="7CB35354" w14:textId="77777777" w:rsidR="005356D8" w:rsidRDefault="005356D8" w:rsidP="008025AF">
            <w:pPr>
              <w:textAlignment w:val="baseline"/>
              <w:rPr>
                <w:rFonts w:ascii="Arial" w:hAnsi="Arial" w:cs="Arial"/>
                <w:color w:val="000000"/>
                <w:sz w:val="22"/>
                <w:szCs w:val="22"/>
              </w:rPr>
            </w:pPr>
          </w:p>
          <w:p w14:paraId="0690C79D" w14:textId="77777777" w:rsidR="005356D8" w:rsidRDefault="005356D8" w:rsidP="008025AF">
            <w:pPr>
              <w:textAlignment w:val="baseline"/>
              <w:rPr>
                <w:rFonts w:ascii="Arial" w:hAnsi="Arial" w:cs="Arial"/>
                <w:color w:val="000000"/>
                <w:sz w:val="22"/>
                <w:szCs w:val="22"/>
              </w:rPr>
            </w:pPr>
          </w:p>
          <w:p w14:paraId="7B467C84" w14:textId="77777777" w:rsidR="005356D8" w:rsidRDefault="005356D8" w:rsidP="008025AF">
            <w:pPr>
              <w:textAlignment w:val="baseline"/>
              <w:rPr>
                <w:rFonts w:ascii="Arial" w:hAnsi="Arial" w:cs="Arial"/>
                <w:color w:val="000000"/>
                <w:sz w:val="22"/>
                <w:szCs w:val="22"/>
              </w:rPr>
            </w:pPr>
          </w:p>
          <w:p w14:paraId="5A23D3C8" w14:textId="77777777" w:rsidR="005356D8" w:rsidRDefault="005356D8" w:rsidP="008025AF">
            <w:pPr>
              <w:textAlignment w:val="baseline"/>
              <w:rPr>
                <w:rFonts w:ascii="Arial" w:hAnsi="Arial" w:cs="Arial"/>
                <w:color w:val="000000"/>
                <w:sz w:val="22"/>
                <w:szCs w:val="22"/>
              </w:rPr>
            </w:pPr>
          </w:p>
          <w:p w14:paraId="2B807500" w14:textId="77777777" w:rsidR="005356D8" w:rsidRDefault="005356D8" w:rsidP="008025AF">
            <w:pPr>
              <w:textAlignment w:val="baseline"/>
              <w:rPr>
                <w:rFonts w:ascii="Arial" w:hAnsi="Arial" w:cs="Arial"/>
                <w:color w:val="000000"/>
                <w:sz w:val="22"/>
                <w:szCs w:val="22"/>
              </w:rPr>
            </w:pPr>
          </w:p>
          <w:p w14:paraId="7A155691" w14:textId="77777777" w:rsidR="005356D8" w:rsidRDefault="005356D8" w:rsidP="008025AF">
            <w:pPr>
              <w:textAlignment w:val="baseline"/>
              <w:rPr>
                <w:rFonts w:ascii="Arial" w:hAnsi="Arial" w:cs="Arial"/>
                <w:color w:val="000000"/>
                <w:sz w:val="22"/>
                <w:szCs w:val="22"/>
              </w:rPr>
            </w:pPr>
          </w:p>
          <w:p w14:paraId="20FC382C" w14:textId="77777777" w:rsidR="005356D8" w:rsidRDefault="005356D8" w:rsidP="008025AF">
            <w:pPr>
              <w:textAlignment w:val="baseline"/>
              <w:rPr>
                <w:rFonts w:ascii="Arial" w:hAnsi="Arial" w:cs="Arial"/>
                <w:color w:val="000000"/>
                <w:sz w:val="22"/>
                <w:szCs w:val="22"/>
              </w:rPr>
            </w:pPr>
          </w:p>
          <w:p w14:paraId="65F190DB" w14:textId="77777777" w:rsidR="005356D8" w:rsidRDefault="005356D8" w:rsidP="008025AF">
            <w:pPr>
              <w:textAlignment w:val="baseline"/>
              <w:rPr>
                <w:rFonts w:ascii="Arial" w:hAnsi="Arial" w:cs="Arial"/>
                <w:color w:val="000000"/>
                <w:sz w:val="22"/>
                <w:szCs w:val="22"/>
              </w:rPr>
            </w:pPr>
          </w:p>
          <w:p w14:paraId="7F4F1A90" w14:textId="77777777" w:rsidR="005356D8" w:rsidRPr="0004148E" w:rsidRDefault="005356D8" w:rsidP="008025AF">
            <w:pPr>
              <w:textAlignment w:val="baseline"/>
              <w:rPr>
                <w:rFonts w:ascii="Arial" w:hAnsi="Arial" w:cs="Arial"/>
                <w:color w:val="000000"/>
                <w:sz w:val="22"/>
                <w:szCs w:val="22"/>
              </w:rPr>
            </w:pPr>
          </w:p>
          <w:p w14:paraId="7AFE6156" w14:textId="108BDF4A" w:rsidR="005356D8" w:rsidRDefault="005356D8" w:rsidP="0004148E">
            <w:pPr>
              <w:numPr>
                <w:ilvl w:val="0"/>
                <w:numId w:val="20"/>
              </w:numPr>
              <w:ind w:left="505" w:hanging="270"/>
              <w:textAlignment w:val="baseline"/>
              <w:rPr>
                <w:rFonts w:ascii="Arial" w:hAnsi="Arial" w:cs="Arial"/>
                <w:color w:val="000000"/>
                <w:sz w:val="22"/>
                <w:szCs w:val="22"/>
              </w:rPr>
            </w:pPr>
            <w:r>
              <w:rPr>
                <w:rFonts w:ascii="Arial" w:hAnsi="Arial" w:cs="Arial"/>
                <w:color w:val="000000"/>
                <w:sz w:val="22"/>
                <w:szCs w:val="22"/>
              </w:rPr>
              <w:t>Developed</w:t>
            </w:r>
            <w:r w:rsidRPr="0004148E">
              <w:rPr>
                <w:rFonts w:ascii="Arial" w:hAnsi="Arial" w:cs="Arial"/>
                <w:color w:val="000000"/>
                <w:sz w:val="22"/>
                <w:szCs w:val="22"/>
              </w:rPr>
              <w:t xml:space="preserve"> the: Executive Leadership Program</w:t>
            </w:r>
          </w:p>
          <w:p w14:paraId="166CA5CF" w14:textId="77777777" w:rsidR="005356D8" w:rsidRDefault="005356D8" w:rsidP="008025AF">
            <w:pPr>
              <w:ind w:left="505"/>
              <w:textAlignment w:val="baseline"/>
              <w:rPr>
                <w:rFonts w:ascii="Arial" w:hAnsi="Arial" w:cs="Arial"/>
                <w:color w:val="000000"/>
                <w:sz w:val="22"/>
                <w:szCs w:val="22"/>
              </w:rPr>
            </w:pPr>
          </w:p>
          <w:p w14:paraId="6121BC55" w14:textId="77777777" w:rsidR="005356D8" w:rsidRDefault="005356D8" w:rsidP="008025AF">
            <w:pPr>
              <w:ind w:left="505"/>
              <w:textAlignment w:val="baseline"/>
              <w:rPr>
                <w:rFonts w:ascii="Arial" w:hAnsi="Arial" w:cs="Arial"/>
                <w:color w:val="000000"/>
                <w:sz w:val="22"/>
                <w:szCs w:val="22"/>
              </w:rPr>
            </w:pPr>
          </w:p>
          <w:p w14:paraId="3C93F11D" w14:textId="77777777" w:rsidR="005356D8" w:rsidRDefault="005356D8" w:rsidP="008025AF">
            <w:pPr>
              <w:ind w:left="505"/>
              <w:textAlignment w:val="baseline"/>
              <w:rPr>
                <w:rFonts w:ascii="Arial" w:hAnsi="Arial" w:cs="Arial"/>
                <w:color w:val="000000"/>
                <w:sz w:val="22"/>
                <w:szCs w:val="22"/>
              </w:rPr>
            </w:pPr>
          </w:p>
          <w:p w14:paraId="1295BAA8" w14:textId="77777777" w:rsidR="005356D8" w:rsidRDefault="005356D8" w:rsidP="008025AF">
            <w:pPr>
              <w:ind w:left="505"/>
              <w:textAlignment w:val="baseline"/>
              <w:rPr>
                <w:rFonts w:ascii="Arial" w:hAnsi="Arial" w:cs="Arial"/>
                <w:color w:val="000000"/>
                <w:sz w:val="22"/>
                <w:szCs w:val="22"/>
              </w:rPr>
            </w:pPr>
          </w:p>
          <w:p w14:paraId="15267FB3" w14:textId="77777777" w:rsidR="005356D8" w:rsidRDefault="005356D8" w:rsidP="008025AF">
            <w:pPr>
              <w:ind w:left="505"/>
              <w:textAlignment w:val="baseline"/>
              <w:rPr>
                <w:rFonts w:ascii="Arial" w:hAnsi="Arial" w:cs="Arial"/>
                <w:color w:val="000000"/>
                <w:sz w:val="22"/>
                <w:szCs w:val="22"/>
              </w:rPr>
            </w:pPr>
          </w:p>
          <w:p w14:paraId="00FDA024" w14:textId="77777777" w:rsidR="005356D8" w:rsidRDefault="005356D8" w:rsidP="008025AF">
            <w:pPr>
              <w:ind w:left="505"/>
              <w:textAlignment w:val="baseline"/>
              <w:rPr>
                <w:rFonts w:ascii="Arial" w:hAnsi="Arial" w:cs="Arial"/>
                <w:color w:val="000000"/>
                <w:sz w:val="22"/>
                <w:szCs w:val="22"/>
              </w:rPr>
            </w:pPr>
          </w:p>
          <w:p w14:paraId="1CF53BB4" w14:textId="77777777" w:rsidR="005356D8" w:rsidRDefault="005356D8" w:rsidP="008025AF">
            <w:pPr>
              <w:ind w:left="505"/>
              <w:textAlignment w:val="baseline"/>
              <w:rPr>
                <w:rFonts w:ascii="Arial" w:hAnsi="Arial" w:cs="Arial"/>
                <w:color w:val="000000"/>
                <w:sz w:val="22"/>
                <w:szCs w:val="22"/>
              </w:rPr>
            </w:pPr>
          </w:p>
          <w:p w14:paraId="07002BD5" w14:textId="77777777" w:rsidR="005356D8" w:rsidRDefault="005356D8" w:rsidP="008025AF">
            <w:pPr>
              <w:ind w:left="505"/>
              <w:textAlignment w:val="baseline"/>
              <w:rPr>
                <w:rFonts w:ascii="Arial" w:hAnsi="Arial" w:cs="Arial"/>
                <w:color w:val="000000"/>
                <w:sz w:val="22"/>
                <w:szCs w:val="22"/>
              </w:rPr>
            </w:pPr>
          </w:p>
          <w:p w14:paraId="6642E351" w14:textId="77777777" w:rsidR="005356D8" w:rsidRPr="00765BBB" w:rsidRDefault="005356D8" w:rsidP="00C352B6">
            <w:pPr>
              <w:textAlignment w:val="baseline"/>
              <w:rPr>
                <w:rFonts w:ascii="Arial" w:hAnsi="Arial" w:cs="Arial"/>
                <w:color w:val="000000"/>
                <w:sz w:val="22"/>
                <w:szCs w:val="22"/>
              </w:rPr>
            </w:pPr>
          </w:p>
          <w:p w14:paraId="0BE920BF" w14:textId="77777777" w:rsidR="005356D8" w:rsidRDefault="005356D8" w:rsidP="0004148E">
            <w:pPr>
              <w:numPr>
                <w:ilvl w:val="0"/>
                <w:numId w:val="20"/>
              </w:numPr>
              <w:ind w:left="505" w:hanging="270"/>
              <w:textAlignment w:val="baseline"/>
              <w:rPr>
                <w:rFonts w:ascii="Arial" w:hAnsi="Arial" w:cs="Arial"/>
                <w:color w:val="000000"/>
                <w:sz w:val="22"/>
                <w:szCs w:val="22"/>
              </w:rPr>
            </w:pPr>
            <w:r w:rsidRPr="0004148E">
              <w:rPr>
                <w:rFonts w:ascii="Arial" w:hAnsi="Arial" w:cs="Arial"/>
                <w:color w:val="000000"/>
                <w:sz w:val="22"/>
                <w:szCs w:val="22"/>
              </w:rPr>
              <w:t xml:space="preserve">Redesign the two-year program: </w:t>
            </w:r>
            <w:r w:rsidRPr="00765BBB">
              <w:rPr>
                <w:rFonts w:ascii="Arial" w:hAnsi="Arial" w:cs="Arial"/>
                <w:color w:val="000000"/>
                <w:sz w:val="22"/>
                <w:szCs w:val="22"/>
              </w:rPr>
              <w:t>Leading From the Classroom</w:t>
            </w:r>
          </w:p>
          <w:p w14:paraId="29616B96" w14:textId="77777777" w:rsidR="005356D8" w:rsidRDefault="005356D8" w:rsidP="00A824F0">
            <w:pPr>
              <w:textAlignment w:val="baseline"/>
              <w:rPr>
                <w:rFonts w:ascii="Arial" w:hAnsi="Arial" w:cs="Arial"/>
                <w:color w:val="000000"/>
                <w:sz w:val="22"/>
                <w:szCs w:val="22"/>
              </w:rPr>
            </w:pPr>
          </w:p>
          <w:p w14:paraId="19691D28" w14:textId="77777777" w:rsidR="005356D8" w:rsidRDefault="005356D8" w:rsidP="00A824F0">
            <w:pPr>
              <w:textAlignment w:val="baseline"/>
              <w:rPr>
                <w:rFonts w:ascii="Arial" w:hAnsi="Arial" w:cs="Arial"/>
                <w:color w:val="000000"/>
                <w:sz w:val="22"/>
                <w:szCs w:val="22"/>
              </w:rPr>
            </w:pPr>
          </w:p>
          <w:p w14:paraId="3B454C66" w14:textId="77777777" w:rsidR="005356D8" w:rsidRDefault="005356D8" w:rsidP="00A824F0">
            <w:pPr>
              <w:textAlignment w:val="baseline"/>
              <w:rPr>
                <w:rFonts w:ascii="Arial" w:hAnsi="Arial" w:cs="Arial"/>
                <w:color w:val="000000"/>
                <w:sz w:val="22"/>
                <w:szCs w:val="22"/>
              </w:rPr>
            </w:pPr>
          </w:p>
          <w:p w14:paraId="70903BD4" w14:textId="77777777" w:rsidR="005356D8" w:rsidRDefault="005356D8" w:rsidP="00A824F0">
            <w:pPr>
              <w:textAlignment w:val="baseline"/>
              <w:rPr>
                <w:rFonts w:ascii="Arial" w:hAnsi="Arial" w:cs="Arial"/>
                <w:color w:val="000000"/>
                <w:sz w:val="22"/>
                <w:szCs w:val="22"/>
              </w:rPr>
            </w:pPr>
          </w:p>
          <w:p w14:paraId="7E741452" w14:textId="77777777" w:rsidR="005356D8" w:rsidRPr="00765BBB" w:rsidRDefault="005356D8" w:rsidP="00A824F0">
            <w:pPr>
              <w:textAlignment w:val="baseline"/>
              <w:rPr>
                <w:rFonts w:ascii="Arial" w:hAnsi="Arial" w:cs="Arial"/>
                <w:color w:val="000000"/>
                <w:sz w:val="22"/>
                <w:szCs w:val="22"/>
              </w:rPr>
            </w:pPr>
          </w:p>
          <w:p w14:paraId="2CA0F420" w14:textId="1760A57B" w:rsidR="005356D8" w:rsidRDefault="005356D8" w:rsidP="004D2116">
            <w:pPr>
              <w:numPr>
                <w:ilvl w:val="0"/>
                <w:numId w:val="20"/>
              </w:numPr>
              <w:ind w:left="505" w:hanging="270"/>
              <w:textAlignment w:val="baseline"/>
              <w:rPr>
                <w:rFonts w:ascii="Arial" w:hAnsi="Arial" w:cs="Arial"/>
                <w:color w:val="000000"/>
                <w:sz w:val="22"/>
                <w:szCs w:val="22"/>
              </w:rPr>
            </w:pPr>
            <w:r w:rsidRPr="0004148E">
              <w:rPr>
                <w:rFonts w:ascii="Arial" w:hAnsi="Arial" w:cs="Arial"/>
                <w:color w:val="000000"/>
                <w:sz w:val="22"/>
                <w:szCs w:val="22"/>
              </w:rPr>
              <w:t>Design a micro-credentialing system</w:t>
            </w:r>
          </w:p>
          <w:p w14:paraId="71B91A5A" w14:textId="77777777" w:rsidR="005356D8" w:rsidRDefault="005356D8" w:rsidP="004D2116">
            <w:pPr>
              <w:textAlignment w:val="baseline"/>
              <w:rPr>
                <w:rFonts w:ascii="Arial" w:hAnsi="Arial" w:cs="Arial"/>
                <w:color w:val="000000"/>
                <w:sz w:val="22"/>
                <w:szCs w:val="22"/>
              </w:rPr>
            </w:pPr>
          </w:p>
          <w:p w14:paraId="6534D126" w14:textId="77777777" w:rsidR="005356D8" w:rsidRPr="004D2116" w:rsidRDefault="005356D8" w:rsidP="004D2116">
            <w:pPr>
              <w:textAlignment w:val="baseline"/>
              <w:rPr>
                <w:rFonts w:ascii="Arial" w:hAnsi="Arial" w:cs="Arial"/>
                <w:color w:val="000000"/>
                <w:sz w:val="22"/>
                <w:szCs w:val="22"/>
              </w:rPr>
            </w:pPr>
          </w:p>
          <w:p w14:paraId="74FDB7D0" w14:textId="77777777" w:rsidR="005356D8" w:rsidRDefault="005356D8" w:rsidP="0004148E">
            <w:pPr>
              <w:numPr>
                <w:ilvl w:val="0"/>
                <w:numId w:val="20"/>
              </w:numPr>
              <w:ind w:left="505" w:hanging="270"/>
              <w:textAlignment w:val="baseline"/>
              <w:rPr>
                <w:rFonts w:ascii="Arial" w:hAnsi="Arial" w:cs="Arial"/>
                <w:color w:val="000000"/>
                <w:sz w:val="22"/>
                <w:szCs w:val="22"/>
              </w:rPr>
            </w:pPr>
            <w:r w:rsidRPr="0004148E">
              <w:rPr>
                <w:rFonts w:ascii="Arial" w:hAnsi="Arial" w:cs="Arial"/>
                <w:color w:val="000000"/>
                <w:sz w:val="22"/>
                <w:szCs w:val="22"/>
              </w:rPr>
              <w:t>Offer Coaching Results</w:t>
            </w:r>
          </w:p>
          <w:p w14:paraId="4CC814B3" w14:textId="77777777" w:rsidR="005356D8" w:rsidRDefault="005356D8" w:rsidP="004D2116">
            <w:pPr>
              <w:textAlignment w:val="baseline"/>
              <w:rPr>
                <w:rFonts w:ascii="Arial" w:hAnsi="Arial" w:cs="Arial"/>
                <w:color w:val="000000"/>
                <w:sz w:val="22"/>
                <w:szCs w:val="22"/>
              </w:rPr>
            </w:pPr>
          </w:p>
          <w:p w14:paraId="32CEFEF4" w14:textId="77777777" w:rsidR="005356D8" w:rsidRDefault="005356D8" w:rsidP="004D2116">
            <w:pPr>
              <w:textAlignment w:val="baseline"/>
              <w:rPr>
                <w:rFonts w:ascii="Arial" w:hAnsi="Arial" w:cs="Arial"/>
                <w:color w:val="000000"/>
                <w:sz w:val="22"/>
                <w:szCs w:val="22"/>
              </w:rPr>
            </w:pPr>
          </w:p>
          <w:p w14:paraId="4A17AE02" w14:textId="77777777" w:rsidR="005356D8" w:rsidRDefault="005356D8" w:rsidP="004D2116">
            <w:pPr>
              <w:textAlignment w:val="baseline"/>
              <w:rPr>
                <w:rFonts w:ascii="Arial" w:hAnsi="Arial" w:cs="Arial"/>
                <w:color w:val="000000"/>
                <w:sz w:val="22"/>
                <w:szCs w:val="22"/>
              </w:rPr>
            </w:pPr>
          </w:p>
          <w:p w14:paraId="097B54A0" w14:textId="77777777" w:rsidR="005356D8" w:rsidRPr="0004148E" w:rsidRDefault="005356D8" w:rsidP="004D2116">
            <w:pPr>
              <w:textAlignment w:val="baseline"/>
              <w:rPr>
                <w:rFonts w:ascii="Arial" w:hAnsi="Arial" w:cs="Arial"/>
                <w:color w:val="000000"/>
                <w:sz w:val="22"/>
                <w:szCs w:val="22"/>
              </w:rPr>
            </w:pPr>
          </w:p>
          <w:p w14:paraId="44819887" w14:textId="77777777" w:rsidR="005356D8" w:rsidRDefault="005356D8" w:rsidP="0004148E">
            <w:pPr>
              <w:numPr>
                <w:ilvl w:val="0"/>
                <w:numId w:val="20"/>
              </w:numPr>
              <w:ind w:left="505" w:hanging="270"/>
              <w:textAlignment w:val="baseline"/>
              <w:rPr>
                <w:rFonts w:ascii="Arial" w:hAnsi="Arial" w:cs="Arial"/>
                <w:color w:val="000000"/>
                <w:sz w:val="22"/>
                <w:szCs w:val="22"/>
              </w:rPr>
            </w:pPr>
            <w:r>
              <w:rPr>
                <w:rFonts w:ascii="Arial" w:hAnsi="Arial" w:cs="Arial"/>
                <w:color w:val="000000"/>
                <w:sz w:val="22"/>
                <w:szCs w:val="22"/>
              </w:rPr>
              <w:t xml:space="preserve">a. </w:t>
            </w:r>
            <w:r w:rsidRPr="0004148E">
              <w:rPr>
                <w:rFonts w:ascii="Arial" w:hAnsi="Arial" w:cs="Arial"/>
                <w:color w:val="000000"/>
                <w:sz w:val="22"/>
                <w:szCs w:val="22"/>
              </w:rPr>
              <w:t>Create a toolbox for facilitating PL networks in a region</w:t>
            </w:r>
          </w:p>
          <w:p w14:paraId="3AC55786" w14:textId="1239EC2B" w:rsidR="005356D8" w:rsidRPr="00C039F9" w:rsidRDefault="005356D8" w:rsidP="00C039F9">
            <w:pPr>
              <w:pStyle w:val="ListParagraph"/>
              <w:numPr>
                <w:ilvl w:val="1"/>
                <w:numId w:val="9"/>
              </w:numPr>
              <w:ind w:left="908"/>
              <w:textAlignment w:val="baseline"/>
              <w:rPr>
                <w:rFonts w:ascii="Arial" w:hAnsi="Arial" w:cs="Arial"/>
                <w:color w:val="000000"/>
                <w:sz w:val="22"/>
                <w:szCs w:val="22"/>
              </w:rPr>
            </w:pPr>
            <w:r w:rsidRPr="00C039F9">
              <w:rPr>
                <w:rFonts w:ascii="Arial" w:hAnsi="Arial" w:cs="Arial"/>
                <w:color w:val="000000"/>
                <w:sz w:val="22"/>
                <w:szCs w:val="22"/>
              </w:rPr>
              <w:t>Build capacity of 5 people to facilitate regional PL networks</w:t>
            </w:r>
          </w:p>
          <w:p w14:paraId="45636C2E" w14:textId="77777777" w:rsidR="005356D8" w:rsidRPr="00C039F9" w:rsidRDefault="005356D8" w:rsidP="00C039F9">
            <w:pPr>
              <w:pStyle w:val="ListParagraph"/>
              <w:ind w:left="1440"/>
              <w:textAlignment w:val="baseline"/>
              <w:rPr>
                <w:rFonts w:ascii="Arial" w:hAnsi="Arial" w:cs="Arial"/>
                <w:color w:val="000000"/>
                <w:sz w:val="22"/>
                <w:szCs w:val="22"/>
              </w:rPr>
            </w:pPr>
          </w:p>
          <w:p w14:paraId="3FBB7969" w14:textId="77777777" w:rsidR="005356D8" w:rsidRDefault="005356D8" w:rsidP="0004148E">
            <w:pPr>
              <w:numPr>
                <w:ilvl w:val="0"/>
                <w:numId w:val="20"/>
              </w:numPr>
              <w:ind w:left="505" w:hanging="270"/>
              <w:textAlignment w:val="baseline"/>
              <w:rPr>
                <w:rFonts w:ascii="Arial" w:hAnsi="Arial" w:cs="Arial"/>
                <w:color w:val="000000"/>
                <w:sz w:val="22"/>
                <w:szCs w:val="22"/>
              </w:rPr>
            </w:pPr>
            <w:r w:rsidRPr="0004148E">
              <w:rPr>
                <w:rFonts w:ascii="Arial" w:hAnsi="Arial" w:cs="Arial"/>
                <w:color w:val="000000"/>
                <w:sz w:val="22"/>
                <w:szCs w:val="22"/>
              </w:rPr>
              <w:t xml:space="preserve">Conduct book studies on relevant content (e.g., The Feedback Process by </w:t>
            </w:r>
            <w:proofErr w:type="spellStart"/>
            <w:r w:rsidRPr="0004148E">
              <w:rPr>
                <w:rFonts w:ascii="Arial" w:hAnsi="Arial" w:cs="Arial"/>
                <w:color w:val="000000"/>
                <w:sz w:val="22"/>
                <w:szCs w:val="22"/>
              </w:rPr>
              <w:t>Killion</w:t>
            </w:r>
            <w:proofErr w:type="spellEnd"/>
            <w:r w:rsidRPr="0004148E">
              <w:rPr>
                <w:rFonts w:ascii="Arial" w:hAnsi="Arial" w:cs="Arial"/>
                <w:color w:val="000000"/>
                <w:sz w:val="22"/>
                <w:szCs w:val="22"/>
              </w:rPr>
              <w:t>)</w:t>
            </w:r>
          </w:p>
          <w:p w14:paraId="02AA89E5" w14:textId="77777777" w:rsidR="005356D8" w:rsidRDefault="005356D8" w:rsidP="00C039F9">
            <w:pPr>
              <w:ind w:left="505"/>
              <w:textAlignment w:val="baseline"/>
              <w:rPr>
                <w:rFonts w:ascii="Arial" w:hAnsi="Arial" w:cs="Arial"/>
                <w:color w:val="000000"/>
                <w:sz w:val="22"/>
                <w:szCs w:val="22"/>
              </w:rPr>
            </w:pPr>
          </w:p>
          <w:p w14:paraId="6378D5F4" w14:textId="77777777" w:rsidR="005356D8" w:rsidRDefault="005356D8" w:rsidP="00C039F9">
            <w:pPr>
              <w:ind w:left="505"/>
              <w:textAlignment w:val="baseline"/>
              <w:rPr>
                <w:rFonts w:ascii="Arial" w:hAnsi="Arial" w:cs="Arial"/>
                <w:color w:val="000000"/>
                <w:sz w:val="22"/>
                <w:szCs w:val="22"/>
              </w:rPr>
            </w:pPr>
          </w:p>
          <w:p w14:paraId="2DB4E196" w14:textId="77777777" w:rsidR="005356D8" w:rsidRDefault="005356D8" w:rsidP="00C039F9">
            <w:pPr>
              <w:ind w:left="505"/>
              <w:textAlignment w:val="baseline"/>
              <w:rPr>
                <w:rFonts w:ascii="Arial" w:hAnsi="Arial" w:cs="Arial"/>
                <w:color w:val="000000"/>
                <w:sz w:val="22"/>
                <w:szCs w:val="22"/>
              </w:rPr>
            </w:pPr>
          </w:p>
          <w:p w14:paraId="10FA19DD" w14:textId="77777777" w:rsidR="005356D8" w:rsidRDefault="005356D8" w:rsidP="00C039F9">
            <w:pPr>
              <w:ind w:left="505"/>
              <w:textAlignment w:val="baseline"/>
              <w:rPr>
                <w:rFonts w:ascii="Arial" w:hAnsi="Arial" w:cs="Arial"/>
                <w:color w:val="000000"/>
                <w:sz w:val="22"/>
                <w:szCs w:val="22"/>
              </w:rPr>
            </w:pPr>
          </w:p>
          <w:p w14:paraId="65BEF1D9" w14:textId="77777777" w:rsidR="005356D8" w:rsidRDefault="005356D8" w:rsidP="00C039F9">
            <w:pPr>
              <w:ind w:left="505"/>
              <w:textAlignment w:val="baseline"/>
              <w:rPr>
                <w:rFonts w:ascii="Arial" w:hAnsi="Arial" w:cs="Arial"/>
                <w:color w:val="000000"/>
                <w:sz w:val="22"/>
                <w:szCs w:val="22"/>
              </w:rPr>
            </w:pPr>
          </w:p>
          <w:p w14:paraId="7C84D293" w14:textId="65D1D2D8" w:rsidR="005356D8" w:rsidRDefault="005356D8" w:rsidP="00431D5F">
            <w:pPr>
              <w:numPr>
                <w:ilvl w:val="0"/>
                <w:numId w:val="20"/>
              </w:numPr>
              <w:ind w:left="505" w:hanging="270"/>
              <w:textAlignment w:val="baseline"/>
              <w:rPr>
                <w:rFonts w:ascii="Arial" w:hAnsi="Arial" w:cs="Arial"/>
                <w:color w:val="000000"/>
                <w:sz w:val="22"/>
                <w:szCs w:val="22"/>
              </w:rPr>
            </w:pPr>
            <w:r>
              <w:rPr>
                <w:rFonts w:ascii="Arial" w:hAnsi="Arial" w:cs="Arial"/>
                <w:color w:val="000000"/>
                <w:sz w:val="22"/>
                <w:szCs w:val="22"/>
              </w:rPr>
              <w:t>a. Document cultural proficiency curriculum</w:t>
            </w:r>
          </w:p>
          <w:p w14:paraId="00A69F24" w14:textId="77777777" w:rsidR="005356D8" w:rsidRDefault="005356D8" w:rsidP="00431D5F">
            <w:pPr>
              <w:ind w:left="505"/>
              <w:textAlignment w:val="baseline"/>
              <w:rPr>
                <w:rFonts w:ascii="Arial" w:hAnsi="Arial" w:cs="Arial"/>
                <w:color w:val="000000"/>
                <w:sz w:val="22"/>
                <w:szCs w:val="22"/>
              </w:rPr>
            </w:pPr>
          </w:p>
          <w:p w14:paraId="1333CFDE" w14:textId="77777777" w:rsidR="005356D8" w:rsidRDefault="005356D8" w:rsidP="00431D5F">
            <w:pPr>
              <w:ind w:left="505"/>
              <w:textAlignment w:val="baseline"/>
              <w:rPr>
                <w:rFonts w:ascii="Arial" w:hAnsi="Arial" w:cs="Arial"/>
                <w:color w:val="000000"/>
                <w:sz w:val="22"/>
                <w:szCs w:val="22"/>
              </w:rPr>
            </w:pPr>
          </w:p>
          <w:p w14:paraId="45BA3C6F" w14:textId="77777777" w:rsidR="005356D8" w:rsidRDefault="005356D8" w:rsidP="00431D5F">
            <w:pPr>
              <w:ind w:left="505"/>
              <w:textAlignment w:val="baseline"/>
              <w:rPr>
                <w:rFonts w:ascii="Arial" w:hAnsi="Arial" w:cs="Arial"/>
                <w:color w:val="000000"/>
                <w:sz w:val="22"/>
                <w:szCs w:val="22"/>
              </w:rPr>
            </w:pPr>
          </w:p>
          <w:p w14:paraId="3D928C80" w14:textId="3630E461" w:rsidR="005356D8" w:rsidRDefault="005356D8" w:rsidP="00431D5F">
            <w:pPr>
              <w:ind w:left="505"/>
              <w:textAlignment w:val="baseline"/>
              <w:rPr>
                <w:rFonts w:ascii="Arial" w:hAnsi="Arial" w:cs="Arial"/>
                <w:color w:val="000000"/>
                <w:sz w:val="22"/>
                <w:szCs w:val="22"/>
              </w:rPr>
            </w:pPr>
            <w:r>
              <w:rPr>
                <w:rFonts w:ascii="Arial" w:hAnsi="Arial" w:cs="Arial"/>
                <w:color w:val="000000"/>
                <w:sz w:val="22"/>
                <w:szCs w:val="22"/>
              </w:rPr>
              <w:t>b. Facilitate the Cultural Proficiency Program</w:t>
            </w:r>
          </w:p>
          <w:p w14:paraId="35E6CE9F" w14:textId="77777777" w:rsidR="005356D8" w:rsidRDefault="005356D8" w:rsidP="00431D5F">
            <w:pPr>
              <w:ind w:left="505"/>
              <w:textAlignment w:val="baseline"/>
              <w:rPr>
                <w:rFonts w:ascii="Arial" w:hAnsi="Arial" w:cs="Arial"/>
                <w:color w:val="000000"/>
                <w:sz w:val="22"/>
                <w:szCs w:val="22"/>
              </w:rPr>
            </w:pPr>
          </w:p>
          <w:p w14:paraId="4151FFD8" w14:textId="77777777" w:rsidR="005356D8" w:rsidRDefault="005356D8" w:rsidP="00431D5F">
            <w:pPr>
              <w:ind w:left="505"/>
              <w:textAlignment w:val="baseline"/>
              <w:rPr>
                <w:rFonts w:ascii="Arial" w:hAnsi="Arial" w:cs="Arial"/>
                <w:color w:val="000000"/>
                <w:sz w:val="22"/>
                <w:szCs w:val="22"/>
              </w:rPr>
            </w:pPr>
          </w:p>
          <w:p w14:paraId="01D0D551" w14:textId="77777777" w:rsidR="005356D8" w:rsidRDefault="005356D8" w:rsidP="00431D5F">
            <w:pPr>
              <w:ind w:left="505"/>
              <w:textAlignment w:val="baseline"/>
              <w:rPr>
                <w:rFonts w:ascii="Arial" w:hAnsi="Arial" w:cs="Arial"/>
                <w:color w:val="000000"/>
                <w:sz w:val="22"/>
                <w:szCs w:val="22"/>
              </w:rPr>
            </w:pPr>
          </w:p>
          <w:p w14:paraId="439441B8" w14:textId="77777777" w:rsidR="005356D8" w:rsidRDefault="005356D8" w:rsidP="00431D5F">
            <w:pPr>
              <w:ind w:left="505"/>
              <w:textAlignment w:val="baseline"/>
              <w:rPr>
                <w:rFonts w:ascii="Arial" w:hAnsi="Arial" w:cs="Arial"/>
                <w:color w:val="000000"/>
                <w:sz w:val="22"/>
                <w:szCs w:val="22"/>
              </w:rPr>
            </w:pPr>
          </w:p>
          <w:p w14:paraId="29A9F9A7" w14:textId="77777777" w:rsidR="005356D8" w:rsidRDefault="005356D8" w:rsidP="00431D5F">
            <w:pPr>
              <w:ind w:left="505"/>
              <w:textAlignment w:val="baseline"/>
              <w:rPr>
                <w:rFonts w:ascii="Arial" w:hAnsi="Arial" w:cs="Arial"/>
                <w:color w:val="000000"/>
                <w:sz w:val="22"/>
                <w:szCs w:val="22"/>
              </w:rPr>
            </w:pPr>
          </w:p>
          <w:p w14:paraId="78DB42EC" w14:textId="77777777" w:rsidR="005356D8" w:rsidRDefault="005356D8" w:rsidP="00431D5F">
            <w:pPr>
              <w:ind w:left="505"/>
              <w:textAlignment w:val="baseline"/>
              <w:rPr>
                <w:rFonts w:ascii="Arial" w:hAnsi="Arial" w:cs="Arial"/>
                <w:color w:val="000000"/>
                <w:sz w:val="22"/>
                <w:szCs w:val="22"/>
              </w:rPr>
            </w:pPr>
          </w:p>
          <w:p w14:paraId="0EA34DF9" w14:textId="77777777" w:rsidR="005356D8" w:rsidRDefault="005356D8" w:rsidP="00431D5F">
            <w:pPr>
              <w:ind w:left="505"/>
              <w:textAlignment w:val="baseline"/>
              <w:rPr>
                <w:rFonts w:ascii="Arial" w:hAnsi="Arial" w:cs="Arial"/>
                <w:color w:val="000000"/>
                <w:sz w:val="22"/>
                <w:szCs w:val="22"/>
              </w:rPr>
            </w:pPr>
          </w:p>
          <w:p w14:paraId="29F31536" w14:textId="77777777" w:rsidR="005356D8" w:rsidRPr="00431D5F" w:rsidRDefault="005356D8" w:rsidP="00431D5F">
            <w:pPr>
              <w:ind w:left="505"/>
              <w:textAlignment w:val="baseline"/>
              <w:rPr>
                <w:rFonts w:ascii="Arial" w:hAnsi="Arial" w:cs="Arial"/>
                <w:color w:val="000000"/>
                <w:sz w:val="22"/>
                <w:szCs w:val="22"/>
              </w:rPr>
            </w:pPr>
          </w:p>
          <w:p w14:paraId="6AB2C8CE" w14:textId="30500A63" w:rsidR="005356D8" w:rsidRPr="006A6279" w:rsidRDefault="005356D8" w:rsidP="006A6279">
            <w:pPr>
              <w:pStyle w:val="ListParagraph"/>
              <w:numPr>
                <w:ilvl w:val="1"/>
                <w:numId w:val="9"/>
              </w:numPr>
              <w:ind w:left="908"/>
              <w:textAlignment w:val="baseline"/>
              <w:rPr>
                <w:rFonts w:ascii="Arial" w:hAnsi="Arial" w:cs="Arial"/>
                <w:color w:val="000000"/>
                <w:sz w:val="22"/>
                <w:szCs w:val="22"/>
              </w:rPr>
            </w:pPr>
            <w:r w:rsidRPr="006A6279">
              <w:rPr>
                <w:rFonts w:ascii="Arial" w:hAnsi="Arial" w:cs="Arial"/>
                <w:color w:val="000000"/>
                <w:sz w:val="22"/>
                <w:szCs w:val="22"/>
              </w:rPr>
              <w:t>Build capacity of facilitators to lead the cultural proficiency program.</w:t>
            </w:r>
          </w:p>
          <w:p w14:paraId="53305CDA" w14:textId="64351CAF" w:rsidR="005356D8" w:rsidRPr="00765BBB" w:rsidRDefault="005356D8" w:rsidP="001A2A0F">
            <w:pPr>
              <w:pStyle w:val="ListParagraph"/>
              <w:numPr>
                <w:ilvl w:val="1"/>
                <w:numId w:val="9"/>
              </w:numPr>
              <w:ind w:left="908"/>
              <w:textAlignment w:val="baseline"/>
              <w:rPr>
                <w:rFonts w:ascii="Arial" w:hAnsi="Arial" w:cs="Arial"/>
                <w:color w:val="000000"/>
                <w:sz w:val="22"/>
                <w:szCs w:val="22"/>
              </w:rPr>
            </w:pPr>
            <w:r>
              <w:rPr>
                <w:rFonts w:ascii="Arial" w:hAnsi="Arial" w:cs="Arial"/>
                <w:color w:val="000000"/>
                <w:sz w:val="22"/>
                <w:szCs w:val="22"/>
              </w:rPr>
              <w:t>Facilitate the Education excellence with equity Community of Practice</w:t>
            </w:r>
          </w:p>
        </w:tc>
      </w:tr>
      <w:tr w:rsidR="005356D8" w:rsidRPr="00765BBB" w14:paraId="02997AE2" w14:textId="7E8ED31C" w:rsidTr="005356D8">
        <w:tc>
          <w:tcPr>
            <w:tcW w:w="23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F11891C" w14:textId="51F8BB4F" w:rsidR="005356D8" w:rsidRPr="00765BBB" w:rsidRDefault="005356D8" w:rsidP="006054B6">
            <w:pPr>
              <w:numPr>
                <w:ilvl w:val="0"/>
                <w:numId w:val="8"/>
              </w:numPr>
              <w:tabs>
                <w:tab w:val="clear" w:pos="720"/>
              </w:tabs>
              <w:ind w:left="407" w:hanging="270"/>
              <w:textAlignment w:val="baseline"/>
              <w:rPr>
                <w:rFonts w:ascii="Arial" w:hAnsi="Arial" w:cs="Arial"/>
                <w:b/>
                <w:bCs/>
                <w:color w:val="000000"/>
                <w:sz w:val="22"/>
                <w:szCs w:val="22"/>
              </w:rPr>
            </w:pPr>
            <w:r w:rsidRPr="00765BBB">
              <w:rPr>
                <w:rFonts w:ascii="Arial" w:hAnsi="Arial" w:cs="Arial"/>
                <w:b/>
                <w:bCs/>
                <w:color w:val="000000"/>
                <w:sz w:val="22"/>
                <w:szCs w:val="22"/>
              </w:rPr>
              <w:lastRenderedPageBreak/>
              <w:t>Advocacy and Policy</w:t>
            </w:r>
          </w:p>
          <w:p w14:paraId="4EC5B31D" w14:textId="77777777" w:rsidR="005356D8" w:rsidRPr="006054B6" w:rsidRDefault="005356D8" w:rsidP="006054B6">
            <w:pPr>
              <w:ind w:left="407"/>
              <w:rPr>
                <w:rFonts w:ascii="Times New Roman" w:hAnsi="Times New Roman" w:cs="Times New Roman"/>
              </w:rPr>
            </w:pPr>
            <w:r w:rsidRPr="00765BBB">
              <w:rPr>
                <w:rFonts w:ascii="Arial" w:hAnsi="Arial" w:cs="Arial"/>
                <w:color w:val="000000"/>
                <w:sz w:val="22"/>
                <w:szCs w:val="22"/>
              </w:rPr>
              <w:t>Learning Forward MI advocates policies and practices that strengthen the field of professional learning.</w:t>
            </w:r>
          </w:p>
        </w:tc>
        <w:tc>
          <w:tcPr>
            <w:tcW w:w="4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175455E" w14:textId="77777777" w:rsidR="005356D8" w:rsidRDefault="005356D8" w:rsidP="006054B6">
            <w:pPr>
              <w:pStyle w:val="ListParagraph"/>
              <w:numPr>
                <w:ilvl w:val="0"/>
                <w:numId w:val="18"/>
              </w:numPr>
              <w:ind w:left="325" w:hanging="270"/>
              <w:textAlignment w:val="baseline"/>
              <w:rPr>
                <w:rFonts w:ascii="Arial" w:hAnsi="Arial" w:cs="Arial"/>
                <w:color w:val="000000"/>
                <w:sz w:val="22"/>
                <w:szCs w:val="22"/>
              </w:rPr>
            </w:pPr>
            <w:r w:rsidRPr="006054B6">
              <w:rPr>
                <w:rFonts w:ascii="Arial" w:hAnsi="Arial" w:cs="Arial"/>
                <w:color w:val="000000"/>
                <w:sz w:val="22"/>
                <w:szCs w:val="22"/>
              </w:rPr>
              <w:t>By 2019, LFM will communicate with every school in the state regarding the MI standards and policy for professional learning.</w:t>
            </w:r>
          </w:p>
          <w:p w14:paraId="49300A4F" w14:textId="77777777" w:rsidR="005356D8" w:rsidRDefault="005356D8" w:rsidP="006054B6">
            <w:pPr>
              <w:pStyle w:val="ListParagraph"/>
              <w:numPr>
                <w:ilvl w:val="0"/>
                <w:numId w:val="18"/>
              </w:numPr>
              <w:ind w:left="325" w:hanging="270"/>
              <w:textAlignment w:val="baseline"/>
              <w:rPr>
                <w:rFonts w:ascii="Arial" w:hAnsi="Arial" w:cs="Arial"/>
                <w:color w:val="000000"/>
                <w:sz w:val="22"/>
                <w:szCs w:val="22"/>
              </w:rPr>
            </w:pPr>
            <w:r w:rsidRPr="006054B6">
              <w:rPr>
                <w:rFonts w:ascii="Arial" w:hAnsi="Arial" w:cs="Arial"/>
                <w:color w:val="000000"/>
                <w:sz w:val="22"/>
                <w:szCs w:val="22"/>
              </w:rPr>
              <w:t>By 2019, LFM will establish and sustain three collaborative partnerships for advocacy and policy</w:t>
            </w:r>
          </w:p>
          <w:p w14:paraId="4A9E42FC" w14:textId="77777777" w:rsidR="005356D8" w:rsidRDefault="005356D8" w:rsidP="00522DF2">
            <w:pPr>
              <w:textAlignment w:val="baseline"/>
              <w:rPr>
                <w:rFonts w:ascii="Arial" w:hAnsi="Arial" w:cs="Arial"/>
                <w:color w:val="000000"/>
                <w:sz w:val="22"/>
                <w:szCs w:val="22"/>
              </w:rPr>
            </w:pPr>
          </w:p>
          <w:p w14:paraId="129FA164" w14:textId="77777777" w:rsidR="005356D8" w:rsidRDefault="005356D8" w:rsidP="00522DF2">
            <w:pPr>
              <w:textAlignment w:val="baseline"/>
              <w:rPr>
                <w:rFonts w:ascii="Arial" w:hAnsi="Arial" w:cs="Arial"/>
                <w:color w:val="000000"/>
                <w:sz w:val="22"/>
                <w:szCs w:val="22"/>
              </w:rPr>
            </w:pPr>
          </w:p>
          <w:p w14:paraId="10FF30DA" w14:textId="77777777" w:rsidR="005356D8" w:rsidRDefault="005356D8" w:rsidP="00522DF2">
            <w:pPr>
              <w:textAlignment w:val="baseline"/>
              <w:rPr>
                <w:rFonts w:ascii="Arial" w:hAnsi="Arial" w:cs="Arial"/>
                <w:color w:val="000000"/>
                <w:sz w:val="22"/>
                <w:szCs w:val="22"/>
              </w:rPr>
            </w:pPr>
          </w:p>
          <w:p w14:paraId="2901E587" w14:textId="77777777" w:rsidR="005356D8" w:rsidRDefault="005356D8" w:rsidP="00522DF2">
            <w:pPr>
              <w:textAlignment w:val="baseline"/>
              <w:rPr>
                <w:rFonts w:ascii="Arial" w:hAnsi="Arial" w:cs="Arial"/>
                <w:color w:val="000000"/>
                <w:sz w:val="22"/>
                <w:szCs w:val="22"/>
              </w:rPr>
            </w:pPr>
          </w:p>
          <w:p w14:paraId="48CF26B6" w14:textId="77777777" w:rsidR="005356D8" w:rsidRDefault="005356D8" w:rsidP="00522DF2">
            <w:pPr>
              <w:textAlignment w:val="baseline"/>
              <w:rPr>
                <w:rFonts w:ascii="Arial" w:hAnsi="Arial" w:cs="Arial"/>
                <w:color w:val="000000"/>
                <w:sz w:val="22"/>
                <w:szCs w:val="22"/>
              </w:rPr>
            </w:pPr>
          </w:p>
          <w:p w14:paraId="4E0CF693" w14:textId="625C32CD" w:rsidR="005356D8" w:rsidRPr="00522DF2" w:rsidRDefault="005356D8" w:rsidP="00522DF2">
            <w:pPr>
              <w:textAlignment w:val="baseline"/>
              <w:rPr>
                <w:rFonts w:ascii="Arial" w:hAnsi="Arial" w:cs="Arial"/>
                <w:b/>
                <w:color w:val="000000"/>
                <w:sz w:val="22"/>
                <w:szCs w:val="22"/>
              </w:rPr>
            </w:pPr>
            <w:r>
              <w:rPr>
                <w:rFonts w:ascii="Arial" w:hAnsi="Arial" w:cs="Arial"/>
                <w:b/>
                <w:color w:val="000000"/>
                <w:sz w:val="22"/>
                <w:szCs w:val="22"/>
              </w:rPr>
              <w:t>Total</w:t>
            </w:r>
          </w:p>
          <w:p w14:paraId="5AF2D4DA" w14:textId="77777777" w:rsidR="005356D8" w:rsidRPr="00522DF2" w:rsidRDefault="005356D8" w:rsidP="00522DF2">
            <w:pPr>
              <w:textAlignment w:val="baseline"/>
              <w:rPr>
                <w:rFonts w:ascii="Arial" w:hAnsi="Arial" w:cs="Arial"/>
                <w:color w:val="000000"/>
                <w:sz w:val="22"/>
                <w:szCs w:val="22"/>
              </w:rPr>
            </w:pPr>
          </w:p>
        </w:tc>
        <w:tc>
          <w:tcPr>
            <w:tcW w:w="63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0DCA7C2" w14:textId="77777777" w:rsidR="005356D8" w:rsidRDefault="005356D8" w:rsidP="0004148E">
            <w:pPr>
              <w:pStyle w:val="ListParagraph"/>
              <w:numPr>
                <w:ilvl w:val="0"/>
                <w:numId w:val="21"/>
              </w:numPr>
              <w:ind w:left="505" w:hanging="270"/>
              <w:textAlignment w:val="baseline"/>
              <w:rPr>
                <w:rFonts w:ascii="Arial" w:hAnsi="Arial" w:cs="Arial"/>
                <w:color w:val="000000"/>
                <w:sz w:val="22"/>
                <w:szCs w:val="22"/>
              </w:rPr>
            </w:pPr>
            <w:r>
              <w:rPr>
                <w:rFonts w:ascii="Arial" w:hAnsi="Arial" w:cs="Arial"/>
                <w:color w:val="000000"/>
                <w:sz w:val="22"/>
                <w:szCs w:val="22"/>
              </w:rPr>
              <w:t>a. Increase Blog, Facebook, and website presence</w:t>
            </w:r>
          </w:p>
          <w:p w14:paraId="1C1C7AEC" w14:textId="77777777" w:rsidR="005356D8" w:rsidRDefault="005356D8" w:rsidP="0004148E">
            <w:pPr>
              <w:pStyle w:val="ListParagraph"/>
              <w:ind w:left="505"/>
              <w:textAlignment w:val="baseline"/>
              <w:rPr>
                <w:rFonts w:ascii="Arial" w:hAnsi="Arial" w:cs="Arial"/>
                <w:color w:val="000000"/>
                <w:sz w:val="22"/>
                <w:szCs w:val="22"/>
              </w:rPr>
            </w:pPr>
            <w:r>
              <w:rPr>
                <w:rFonts w:ascii="Arial" w:hAnsi="Arial" w:cs="Arial"/>
                <w:color w:val="000000"/>
                <w:sz w:val="22"/>
                <w:szCs w:val="22"/>
              </w:rPr>
              <w:t xml:space="preserve">b. Increase list of stakeholders </w:t>
            </w:r>
          </w:p>
          <w:p w14:paraId="0BA4611E" w14:textId="77777777" w:rsidR="005356D8" w:rsidRDefault="005356D8" w:rsidP="0004148E">
            <w:pPr>
              <w:pStyle w:val="ListParagraph"/>
              <w:numPr>
                <w:ilvl w:val="0"/>
                <w:numId w:val="21"/>
              </w:numPr>
              <w:ind w:left="505" w:hanging="270"/>
              <w:textAlignment w:val="baseline"/>
              <w:rPr>
                <w:rFonts w:ascii="Arial" w:hAnsi="Arial" w:cs="Arial"/>
                <w:color w:val="000000"/>
                <w:sz w:val="22"/>
                <w:szCs w:val="22"/>
              </w:rPr>
            </w:pPr>
            <w:r>
              <w:rPr>
                <w:rFonts w:ascii="Arial" w:hAnsi="Arial" w:cs="Arial"/>
                <w:color w:val="000000"/>
                <w:sz w:val="22"/>
                <w:szCs w:val="22"/>
              </w:rPr>
              <w:t>a. Build relationship with MDE</w:t>
            </w:r>
          </w:p>
          <w:p w14:paraId="3C2E63E9" w14:textId="77777777" w:rsidR="005356D8" w:rsidRDefault="005356D8" w:rsidP="00A60400">
            <w:pPr>
              <w:pStyle w:val="ListParagraph"/>
              <w:ind w:left="505"/>
              <w:textAlignment w:val="baseline"/>
              <w:rPr>
                <w:rFonts w:ascii="Arial" w:hAnsi="Arial" w:cs="Arial"/>
                <w:color w:val="000000"/>
                <w:sz w:val="22"/>
                <w:szCs w:val="22"/>
              </w:rPr>
            </w:pPr>
            <w:r>
              <w:rPr>
                <w:rFonts w:ascii="Arial" w:hAnsi="Arial" w:cs="Arial"/>
                <w:color w:val="000000"/>
                <w:sz w:val="22"/>
                <w:szCs w:val="22"/>
              </w:rPr>
              <w:t xml:space="preserve">b. Partner with </w:t>
            </w:r>
            <w:proofErr w:type="spellStart"/>
            <w:r>
              <w:rPr>
                <w:rFonts w:ascii="Arial" w:hAnsi="Arial" w:cs="Arial"/>
                <w:color w:val="000000"/>
                <w:sz w:val="22"/>
                <w:szCs w:val="22"/>
              </w:rPr>
              <w:t>AdvancED</w:t>
            </w:r>
            <w:proofErr w:type="spellEnd"/>
            <w:r>
              <w:rPr>
                <w:rFonts w:ascii="Arial" w:hAnsi="Arial" w:cs="Arial"/>
                <w:color w:val="000000"/>
                <w:sz w:val="22"/>
                <w:szCs w:val="22"/>
              </w:rPr>
              <w:t xml:space="preserve"> MI</w:t>
            </w:r>
          </w:p>
          <w:p w14:paraId="3E6BED34" w14:textId="77777777" w:rsidR="005356D8" w:rsidRDefault="005356D8" w:rsidP="00522DF2">
            <w:pPr>
              <w:pStyle w:val="ListParagraph"/>
              <w:ind w:left="505"/>
              <w:textAlignment w:val="baseline"/>
              <w:rPr>
                <w:rFonts w:ascii="Arial" w:hAnsi="Arial" w:cs="Arial"/>
                <w:color w:val="000000"/>
                <w:sz w:val="22"/>
                <w:szCs w:val="22"/>
              </w:rPr>
            </w:pPr>
            <w:r>
              <w:rPr>
                <w:rFonts w:ascii="Arial" w:hAnsi="Arial" w:cs="Arial"/>
                <w:color w:val="000000"/>
                <w:sz w:val="22"/>
                <w:szCs w:val="22"/>
              </w:rPr>
              <w:t>c. Partner with professional orgs to grow school-based inquiry in MI</w:t>
            </w:r>
          </w:p>
          <w:p w14:paraId="26454614" w14:textId="77777777" w:rsidR="005356D8" w:rsidRDefault="005356D8" w:rsidP="00522DF2">
            <w:pPr>
              <w:pStyle w:val="ListParagraph"/>
              <w:ind w:left="505"/>
              <w:textAlignment w:val="baseline"/>
              <w:rPr>
                <w:rFonts w:ascii="Arial" w:hAnsi="Arial" w:cs="Arial"/>
                <w:color w:val="000000"/>
                <w:sz w:val="22"/>
                <w:szCs w:val="22"/>
              </w:rPr>
            </w:pPr>
          </w:p>
          <w:p w14:paraId="5ABBBB55" w14:textId="02976490" w:rsidR="005356D8" w:rsidRPr="00A824F0" w:rsidRDefault="005356D8" w:rsidP="00522DF2">
            <w:pPr>
              <w:pStyle w:val="ListParagraph"/>
              <w:ind w:left="505"/>
              <w:textAlignment w:val="baseline"/>
              <w:rPr>
                <w:rFonts w:ascii="Arial" w:hAnsi="Arial" w:cs="Arial"/>
                <w:color w:val="000000"/>
                <w:sz w:val="22"/>
                <w:szCs w:val="22"/>
              </w:rPr>
            </w:pPr>
            <w:proofErr w:type="spellStart"/>
            <w:r>
              <w:rPr>
                <w:rFonts w:ascii="Arial" w:hAnsi="Arial" w:cs="Arial"/>
                <w:color w:val="000000"/>
                <w:sz w:val="22"/>
                <w:szCs w:val="22"/>
              </w:rPr>
              <w:t>d.Fiscal</w:t>
            </w:r>
            <w:proofErr w:type="spellEnd"/>
            <w:r>
              <w:rPr>
                <w:rFonts w:ascii="Arial" w:hAnsi="Arial" w:cs="Arial"/>
                <w:color w:val="000000"/>
                <w:sz w:val="22"/>
                <w:szCs w:val="22"/>
              </w:rPr>
              <w:t xml:space="preserve"> agent for ECET2</w:t>
            </w:r>
          </w:p>
        </w:tc>
      </w:tr>
    </w:tbl>
    <w:p w14:paraId="553D67AA" w14:textId="353D3444" w:rsidR="00F6196A" w:rsidRPr="003312AC" w:rsidRDefault="00F6196A" w:rsidP="00F6196A">
      <w:pPr>
        <w:jc w:val="center"/>
      </w:pPr>
      <w:bookmarkStart w:id="0" w:name="_GoBack"/>
      <w:bookmarkEnd w:id="0"/>
    </w:p>
    <w:sectPr w:rsidR="00F6196A" w:rsidRPr="003312AC" w:rsidSect="00F6196A">
      <w:pgSz w:w="20160" w:h="12240" w:orient="landscape"/>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E78C723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31AAADFC">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3B160A68">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7C4E3A70">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4E9AF278">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89AE6F34">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BD32CCAC">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8A069408">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5B9002EA">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nsid w:val="0057383E"/>
    <w:multiLevelType w:val="hybridMultilevel"/>
    <w:tmpl w:val="D0C25082"/>
    <w:lvl w:ilvl="0" w:tplc="0706DA5C">
      <w:start w:val="2"/>
      <w:numFmt w:val="upperRoman"/>
      <w:lvlText w:val="%1."/>
      <w:lvlJc w:val="right"/>
      <w:pPr>
        <w:tabs>
          <w:tab w:val="num" w:pos="720"/>
        </w:tabs>
        <w:ind w:left="720" w:hanging="360"/>
      </w:pPr>
    </w:lvl>
    <w:lvl w:ilvl="1" w:tplc="99D28362" w:tentative="1">
      <w:start w:val="1"/>
      <w:numFmt w:val="decimal"/>
      <w:lvlText w:val="%2."/>
      <w:lvlJc w:val="left"/>
      <w:pPr>
        <w:tabs>
          <w:tab w:val="num" w:pos="1440"/>
        </w:tabs>
        <w:ind w:left="1440" w:hanging="360"/>
      </w:pPr>
    </w:lvl>
    <w:lvl w:ilvl="2" w:tplc="E708BB0E" w:tentative="1">
      <w:start w:val="1"/>
      <w:numFmt w:val="decimal"/>
      <w:lvlText w:val="%3."/>
      <w:lvlJc w:val="left"/>
      <w:pPr>
        <w:tabs>
          <w:tab w:val="num" w:pos="2160"/>
        </w:tabs>
        <w:ind w:left="2160" w:hanging="360"/>
      </w:pPr>
    </w:lvl>
    <w:lvl w:ilvl="3" w:tplc="8132C912" w:tentative="1">
      <w:start w:val="1"/>
      <w:numFmt w:val="decimal"/>
      <w:lvlText w:val="%4."/>
      <w:lvlJc w:val="left"/>
      <w:pPr>
        <w:tabs>
          <w:tab w:val="num" w:pos="2880"/>
        </w:tabs>
        <w:ind w:left="2880" w:hanging="360"/>
      </w:pPr>
    </w:lvl>
    <w:lvl w:ilvl="4" w:tplc="6060BBE4" w:tentative="1">
      <w:start w:val="1"/>
      <w:numFmt w:val="decimal"/>
      <w:lvlText w:val="%5."/>
      <w:lvlJc w:val="left"/>
      <w:pPr>
        <w:tabs>
          <w:tab w:val="num" w:pos="3600"/>
        </w:tabs>
        <w:ind w:left="3600" w:hanging="360"/>
      </w:pPr>
    </w:lvl>
    <w:lvl w:ilvl="5" w:tplc="943A0F06" w:tentative="1">
      <w:start w:val="1"/>
      <w:numFmt w:val="decimal"/>
      <w:lvlText w:val="%6."/>
      <w:lvlJc w:val="left"/>
      <w:pPr>
        <w:tabs>
          <w:tab w:val="num" w:pos="4320"/>
        </w:tabs>
        <w:ind w:left="4320" w:hanging="360"/>
      </w:pPr>
    </w:lvl>
    <w:lvl w:ilvl="6" w:tplc="9FD09194" w:tentative="1">
      <w:start w:val="1"/>
      <w:numFmt w:val="decimal"/>
      <w:lvlText w:val="%7."/>
      <w:lvlJc w:val="left"/>
      <w:pPr>
        <w:tabs>
          <w:tab w:val="num" w:pos="5040"/>
        </w:tabs>
        <w:ind w:left="5040" w:hanging="360"/>
      </w:pPr>
    </w:lvl>
    <w:lvl w:ilvl="7" w:tplc="6D6EAF2A" w:tentative="1">
      <w:start w:val="1"/>
      <w:numFmt w:val="decimal"/>
      <w:lvlText w:val="%8."/>
      <w:lvlJc w:val="left"/>
      <w:pPr>
        <w:tabs>
          <w:tab w:val="num" w:pos="5760"/>
        </w:tabs>
        <w:ind w:left="5760" w:hanging="360"/>
      </w:pPr>
    </w:lvl>
    <w:lvl w:ilvl="8" w:tplc="4F501E72" w:tentative="1">
      <w:start w:val="1"/>
      <w:numFmt w:val="decimal"/>
      <w:lvlText w:val="%9."/>
      <w:lvlJc w:val="left"/>
      <w:pPr>
        <w:tabs>
          <w:tab w:val="num" w:pos="6480"/>
        </w:tabs>
        <w:ind w:left="6480" w:hanging="360"/>
      </w:pPr>
    </w:lvl>
  </w:abstractNum>
  <w:abstractNum w:abstractNumId="2">
    <w:nsid w:val="012A4A68"/>
    <w:multiLevelType w:val="multilevel"/>
    <w:tmpl w:val="7080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B2705"/>
    <w:multiLevelType w:val="multilevel"/>
    <w:tmpl w:val="4FC2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32911"/>
    <w:multiLevelType w:val="hybridMultilevel"/>
    <w:tmpl w:val="D0C25082"/>
    <w:lvl w:ilvl="0" w:tplc="0706DA5C">
      <w:start w:val="2"/>
      <w:numFmt w:val="upperRoman"/>
      <w:lvlText w:val="%1."/>
      <w:lvlJc w:val="right"/>
      <w:pPr>
        <w:tabs>
          <w:tab w:val="num" w:pos="720"/>
        </w:tabs>
        <w:ind w:left="720" w:hanging="360"/>
      </w:pPr>
    </w:lvl>
    <w:lvl w:ilvl="1" w:tplc="99D28362" w:tentative="1">
      <w:start w:val="1"/>
      <w:numFmt w:val="decimal"/>
      <w:lvlText w:val="%2."/>
      <w:lvlJc w:val="left"/>
      <w:pPr>
        <w:tabs>
          <w:tab w:val="num" w:pos="1440"/>
        </w:tabs>
        <w:ind w:left="1440" w:hanging="360"/>
      </w:pPr>
    </w:lvl>
    <w:lvl w:ilvl="2" w:tplc="E708BB0E" w:tentative="1">
      <w:start w:val="1"/>
      <w:numFmt w:val="decimal"/>
      <w:lvlText w:val="%3."/>
      <w:lvlJc w:val="left"/>
      <w:pPr>
        <w:tabs>
          <w:tab w:val="num" w:pos="2160"/>
        </w:tabs>
        <w:ind w:left="2160" w:hanging="360"/>
      </w:pPr>
    </w:lvl>
    <w:lvl w:ilvl="3" w:tplc="8132C912" w:tentative="1">
      <w:start w:val="1"/>
      <w:numFmt w:val="decimal"/>
      <w:lvlText w:val="%4."/>
      <w:lvlJc w:val="left"/>
      <w:pPr>
        <w:tabs>
          <w:tab w:val="num" w:pos="2880"/>
        </w:tabs>
        <w:ind w:left="2880" w:hanging="360"/>
      </w:pPr>
    </w:lvl>
    <w:lvl w:ilvl="4" w:tplc="6060BBE4" w:tentative="1">
      <w:start w:val="1"/>
      <w:numFmt w:val="decimal"/>
      <w:lvlText w:val="%5."/>
      <w:lvlJc w:val="left"/>
      <w:pPr>
        <w:tabs>
          <w:tab w:val="num" w:pos="3600"/>
        </w:tabs>
        <w:ind w:left="3600" w:hanging="360"/>
      </w:pPr>
    </w:lvl>
    <w:lvl w:ilvl="5" w:tplc="943A0F06" w:tentative="1">
      <w:start w:val="1"/>
      <w:numFmt w:val="decimal"/>
      <w:lvlText w:val="%6."/>
      <w:lvlJc w:val="left"/>
      <w:pPr>
        <w:tabs>
          <w:tab w:val="num" w:pos="4320"/>
        </w:tabs>
        <w:ind w:left="4320" w:hanging="360"/>
      </w:pPr>
    </w:lvl>
    <w:lvl w:ilvl="6" w:tplc="9FD09194" w:tentative="1">
      <w:start w:val="1"/>
      <w:numFmt w:val="decimal"/>
      <w:lvlText w:val="%7."/>
      <w:lvlJc w:val="left"/>
      <w:pPr>
        <w:tabs>
          <w:tab w:val="num" w:pos="5040"/>
        </w:tabs>
        <w:ind w:left="5040" w:hanging="360"/>
      </w:pPr>
    </w:lvl>
    <w:lvl w:ilvl="7" w:tplc="6D6EAF2A" w:tentative="1">
      <w:start w:val="1"/>
      <w:numFmt w:val="decimal"/>
      <w:lvlText w:val="%8."/>
      <w:lvlJc w:val="left"/>
      <w:pPr>
        <w:tabs>
          <w:tab w:val="num" w:pos="5760"/>
        </w:tabs>
        <w:ind w:left="5760" w:hanging="360"/>
      </w:pPr>
    </w:lvl>
    <w:lvl w:ilvl="8" w:tplc="4F501E72" w:tentative="1">
      <w:start w:val="1"/>
      <w:numFmt w:val="decimal"/>
      <w:lvlText w:val="%9."/>
      <w:lvlJc w:val="left"/>
      <w:pPr>
        <w:tabs>
          <w:tab w:val="num" w:pos="6480"/>
        </w:tabs>
        <w:ind w:left="6480" w:hanging="360"/>
      </w:pPr>
    </w:lvl>
  </w:abstractNum>
  <w:abstractNum w:abstractNumId="5">
    <w:nsid w:val="0A45322A"/>
    <w:multiLevelType w:val="hybridMultilevel"/>
    <w:tmpl w:val="43EE9738"/>
    <w:lvl w:ilvl="0" w:tplc="0A0857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440"/>
    <w:multiLevelType w:val="hybridMultilevel"/>
    <w:tmpl w:val="85AC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B26E9"/>
    <w:multiLevelType w:val="hybridMultilevel"/>
    <w:tmpl w:val="D0C25082"/>
    <w:lvl w:ilvl="0" w:tplc="0706DA5C">
      <w:start w:val="2"/>
      <w:numFmt w:val="upperRoman"/>
      <w:lvlText w:val="%1."/>
      <w:lvlJc w:val="right"/>
      <w:pPr>
        <w:tabs>
          <w:tab w:val="num" w:pos="720"/>
        </w:tabs>
        <w:ind w:left="720" w:hanging="360"/>
      </w:pPr>
    </w:lvl>
    <w:lvl w:ilvl="1" w:tplc="99D28362" w:tentative="1">
      <w:start w:val="1"/>
      <w:numFmt w:val="decimal"/>
      <w:lvlText w:val="%2."/>
      <w:lvlJc w:val="left"/>
      <w:pPr>
        <w:tabs>
          <w:tab w:val="num" w:pos="1440"/>
        </w:tabs>
        <w:ind w:left="1440" w:hanging="360"/>
      </w:pPr>
    </w:lvl>
    <w:lvl w:ilvl="2" w:tplc="E708BB0E" w:tentative="1">
      <w:start w:val="1"/>
      <w:numFmt w:val="decimal"/>
      <w:lvlText w:val="%3."/>
      <w:lvlJc w:val="left"/>
      <w:pPr>
        <w:tabs>
          <w:tab w:val="num" w:pos="2160"/>
        </w:tabs>
        <w:ind w:left="2160" w:hanging="360"/>
      </w:pPr>
    </w:lvl>
    <w:lvl w:ilvl="3" w:tplc="8132C912" w:tentative="1">
      <w:start w:val="1"/>
      <w:numFmt w:val="decimal"/>
      <w:lvlText w:val="%4."/>
      <w:lvlJc w:val="left"/>
      <w:pPr>
        <w:tabs>
          <w:tab w:val="num" w:pos="2880"/>
        </w:tabs>
        <w:ind w:left="2880" w:hanging="360"/>
      </w:pPr>
    </w:lvl>
    <w:lvl w:ilvl="4" w:tplc="6060BBE4" w:tentative="1">
      <w:start w:val="1"/>
      <w:numFmt w:val="decimal"/>
      <w:lvlText w:val="%5."/>
      <w:lvlJc w:val="left"/>
      <w:pPr>
        <w:tabs>
          <w:tab w:val="num" w:pos="3600"/>
        </w:tabs>
        <w:ind w:left="3600" w:hanging="360"/>
      </w:pPr>
    </w:lvl>
    <w:lvl w:ilvl="5" w:tplc="943A0F06" w:tentative="1">
      <w:start w:val="1"/>
      <w:numFmt w:val="decimal"/>
      <w:lvlText w:val="%6."/>
      <w:lvlJc w:val="left"/>
      <w:pPr>
        <w:tabs>
          <w:tab w:val="num" w:pos="4320"/>
        </w:tabs>
        <w:ind w:left="4320" w:hanging="360"/>
      </w:pPr>
    </w:lvl>
    <w:lvl w:ilvl="6" w:tplc="9FD09194" w:tentative="1">
      <w:start w:val="1"/>
      <w:numFmt w:val="decimal"/>
      <w:lvlText w:val="%7."/>
      <w:lvlJc w:val="left"/>
      <w:pPr>
        <w:tabs>
          <w:tab w:val="num" w:pos="5040"/>
        </w:tabs>
        <w:ind w:left="5040" w:hanging="360"/>
      </w:pPr>
    </w:lvl>
    <w:lvl w:ilvl="7" w:tplc="6D6EAF2A" w:tentative="1">
      <w:start w:val="1"/>
      <w:numFmt w:val="decimal"/>
      <w:lvlText w:val="%8."/>
      <w:lvlJc w:val="left"/>
      <w:pPr>
        <w:tabs>
          <w:tab w:val="num" w:pos="5760"/>
        </w:tabs>
        <w:ind w:left="5760" w:hanging="360"/>
      </w:pPr>
    </w:lvl>
    <w:lvl w:ilvl="8" w:tplc="4F501E72" w:tentative="1">
      <w:start w:val="1"/>
      <w:numFmt w:val="decimal"/>
      <w:lvlText w:val="%9."/>
      <w:lvlJc w:val="left"/>
      <w:pPr>
        <w:tabs>
          <w:tab w:val="num" w:pos="6480"/>
        </w:tabs>
        <w:ind w:left="6480" w:hanging="360"/>
      </w:pPr>
    </w:lvl>
  </w:abstractNum>
  <w:abstractNum w:abstractNumId="8">
    <w:nsid w:val="17A82CB4"/>
    <w:multiLevelType w:val="hybridMultilevel"/>
    <w:tmpl w:val="D144B350"/>
    <w:lvl w:ilvl="0" w:tplc="D168410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4586E"/>
    <w:multiLevelType w:val="hybridMultilevel"/>
    <w:tmpl w:val="6782622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12B62"/>
    <w:multiLevelType w:val="hybridMultilevel"/>
    <w:tmpl w:val="090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C2BF0"/>
    <w:multiLevelType w:val="hybridMultilevel"/>
    <w:tmpl w:val="B1361240"/>
    <w:lvl w:ilvl="0" w:tplc="AB0EC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817BC"/>
    <w:multiLevelType w:val="hybridMultilevel"/>
    <w:tmpl w:val="5B740E62"/>
    <w:lvl w:ilvl="0" w:tplc="0706DA5C">
      <w:start w:val="2"/>
      <w:numFmt w:val="upperRoman"/>
      <w:lvlText w:val="%1."/>
      <w:lvlJc w:val="right"/>
      <w:pPr>
        <w:ind w:left="955" w:hanging="360"/>
      </w:p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3">
    <w:nsid w:val="264D0726"/>
    <w:multiLevelType w:val="hybridMultilevel"/>
    <w:tmpl w:val="FC90EE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6B936FC"/>
    <w:multiLevelType w:val="hybridMultilevel"/>
    <w:tmpl w:val="D0C25082"/>
    <w:lvl w:ilvl="0" w:tplc="0706DA5C">
      <w:start w:val="2"/>
      <w:numFmt w:val="upperRoman"/>
      <w:lvlText w:val="%1."/>
      <w:lvlJc w:val="right"/>
      <w:pPr>
        <w:tabs>
          <w:tab w:val="num" w:pos="720"/>
        </w:tabs>
        <w:ind w:left="720" w:hanging="360"/>
      </w:pPr>
    </w:lvl>
    <w:lvl w:ilvl="1" w:tplc="99D28362" w:tentative="1">
      <w:start w:val="1"/>
      <w:numFmt w:val="decimal"/>
      <w:lvlText w:val="%2."/>
      <w:lvlJc w:val="left"/>
      <w:pPr>
        <w:tabs>
          <w:tab w:val="num" w:pos="1440"/>
        </w:tabs>
        <w:ind w:left="1440" w:hanging="360"/>
      </w:pPr>
    </w:lvl>
    <w:lvl w:ilvl="2" w:tplc="E708BB0E" w:tentative="1">
      <w:start w:val="1"/>
      <w:numFmt w:val="decimal"/>
      <w:lvlText w:val="%3."/>
      <w:lvlJc w:val="left"/>
      <w:pPr>
        <w:tabs>
          <w:tab w:val="num" w:pos="2160"/>
        </w:tabs>
        <w:ind w:left="2160" w:hanging="360"/>
      </w:pPr>
    </w:lvl>
    <w:lvl w:ilvl="3" w:tplc="8132C912" w:tentative="1">
      <w:start w:val="1"/>
      <w:numFmt w:val="decimal"/>
      <w:lvlText w:val="%4."/>
      <w:lvlJc w:val="left"/>
      <w:pPr>
        <w:tabs>
          <w:tab w:val="num" w:pos="2880"/>
        </w:tabs>
        <w:ind w:left="2880" w:hanging="360"/>
      </w:pPr>
    </w:lvl>
    <w:lvl w:ilvl="4" w:tplc="6060BBE4" w:tentative="1">
      <w:start w:val="1"/>
      <w:numFmt w:val="decimal"/>
      <w:lvlText w:val="%5."/>
      <w:lvlJc w:val="left"/>
      <w:pPr>
        <w:tabs>
          <w:tab w:val="num" w:pos="3600"/>
        </w:tabs>
        <w:ind w:left="3600" w:hanging="360"/>
      </w:pPr>
    </w:lvl>
    <w:lvl w:ilvl="5" w:tplc="943A0F06" w:tentative="1">
      <w:start w:val="1"/>
      <w:numFmt w:val="decimal"/>
      <w:lvlText w:val="%6."/>
      <w:lvlJc w:val="left"/>
      <w:pPr>
        <w:tabs>
          <w:tab w:val="num" w:pos="4320"/>
        </w:tabs>
        <w:ind w:left="4320" w:hanging="360"/>
      </w:pPr>
    </w:lvl>
    <w:lvl w:ilvl="6" w:tplc="9FD09194" w:tentative="1">
      <w:start w:val="1"/>
      <w:numFmt w:val="decimal"/>
      <w:lvlText w:val="%7."/>
      <w:lvlJc w:val="left"/>
      <w:pPr>
        <w:tabs>
          <w:tab w:val="num" w:pos="5040"/>
        </w:tabs>
        <w:ind w:left="5040" w:hanging="360"/>
      </w:pPr>
    </w:lvl>
    <w:lvl w:ilvl="7" w:tplc="6D6EAF2A" w:tentative="1">
      <w:start w:val="1"/>
      <w:numFmt w:val="decimal"/>
      <w:lvlText w:val="%8."/>
      <w:lvlJc w:val="left"/>
      <w:pPr>
        <w:tabs>
          <w:tab w:val="num" w:pos="5760"/>
        </w:tabs>
        <w:ind w:left="5760" w:hanging="360"/>
      </w:pPr>
    </w:lvl>
    <w:lvl w:ilvl="8" w:tplc="4F501E72" w:tentative="1">
      <w:start w:val="1"/>
      <w:numFmt w:val="decimal"/>
      <w:lvlText w:val="%9."/>
      <w:lvlJc w:val="left"/>
      <w:pPr>
        <w:tabs>
          <w:tab w:val="num" w:pos="6480"/>
        </w:tabs>
        <w:ind w:left="6480" w:hanging="360"/>
      </w:pPr>
    </w:lvl>
  </w:abstractNum>
  <w:abstractNum w:abstractNumId="15">
    <w:nsid w:val="26BE0251"/>
    <w:multiLevelType w:val="hybridMultilevel"/>
    <w:tmpl w:val="D0C25082"/>
    <w:lvl w:ilvl="0" w:tplc="0706DA5C">
      <w:start w:val="2"/>
      <w:numFmt w:val="upperRoman"/>
      <w:lvlText w:val="%1."/>
      <w:lvlJc w:val="right"/>
      <w:pPr>
        <w:tabs>
          <w:tab w:val="num" w:pos="720"/>
        </w:tabs>
        <w:ind w:left="720" w:hanging="360"/>
      </w:pPr>
    </w:lvl>
    <w:lvl w:ilvl="1" w:tplc="99D28362" w:tentative="1">
      <w:start w:val="1"/>
      <w:numFmt w:val="decimal"/>
      <w:lvlText w:val="%2."/>
      <w:lvlJc w:val="left"/>
      <w:pPr>
        <w:tabs>
          <w:tab w:val="num" w:pos="1440"/>
        </w:tabs>
        <w:ind w:left="1440" w:hanging="360"/>
      </w:pPr>
    </w:lvl>
    <w:lvl w:ilvl="2" w:tplc="E708BB0E" w:tentative="1">
      <w:start w:val="1"/>
      <w:numFmt w:val="decimal"/>
      <w:lvlText w:val="%3."/>
      <w:lvlJc w:val="left"/>
      <w:pPr>
        <w:tabs>
          <w:tab w:val="num" w:pos="2160"/>
        </w:tabs>
        <w:ind w:left="2160" w:hanging="360"/>
      </w:pPr>
    </w:lvl>
    <w:lvl w:ilvl="3" w:tplc="8132C912" w:tentative="1">
      <w:start w:val="1"/>
      <w:numFmt w:val="decimal"/>
      <w:lvlText w:val="%4."/>
      <w:lvlJc w:val="left"/>
      <w:pPr>
        <w:tabs>
          <w:tab w:val="num" w:pos="2880"/>
        </w:tabs>
        <w:ind w:left="2880" w:hanging="360"/>
      </w:pPr>
    </w:lvl>
    <w:lvl w:ilvl="4" w:tplc="6060BBE4" w:tentative="1">
      <w:start w:val="1"/>
      <w:numFmt w:val="decimal"/>
      <w:lvlText w:val="%5."/>
      <w:lvlJc w:val="left"/>
      <w:pPr>
        <w:tabs>
          <w:tab w:val="num" w:pos="3600"/>
        </w:tabs>
        <w:ind w:left="3600" w:hanging="360"/>
      </w:pPr>
    </w:lvl>
    <w:lvl w:ilvl="5" w:tplc="943A0F06" w:tentative="1">
      <w:start w:val="1"/>
      <w:numFmt w:val="decimal"/>
      <w:lvlText w:val="%6."/>
      <w:lvlJc w:val="left"/>
      <w:pPr>
        <w:tabs>
          <w:tab w:val="num" w:pos="4320"/>
        </w:tabs>
        <w:ind w:left="4320" w:hanging="360"/>
      </w:pPr>
    </w:lvl>
    <w:lvl w:ilvl="6" w:tplc="9FD09194" w:tentative="1">
      <w:start w:val="1"/>
      <w:numFmt w:val="decimal"/>
      <w:lvlText w:val="%7."/>
      <w:lvlJc w:val="left"/>
      <w:pPr>
        <w:tabs>
          <w:tab w:val="num" w:pos="5040"/>
        </w:tabs>
        <w:ind w:left="5040" w:hanging="360"/>
      </w:pPr>
    </w:lvl>
    <w:lvl w:ilvl="7" w:tplc="6D6EAF2A" w:tentative="1">
      <w:start w:val="1"/>
      <w:numFmt w:val="decimal"/>
      <w:lvlText w:val="%8."/>
      <w:lvlJc w:val="left"/>
      <w:pPr>
        <w:tabs>
          <w:tab w:val="num" w:pos="5760"/>
        </w:tabs>
        <w:ind w:left="5760" w:hanging="360"/>
      </w:pPr>
    </w:lvl>
    <w:lvl w:ilvl="8" w:tplc="4F501E72" w:tentative="1">
      <w:start w:val="1"/>
      <w:numFmt w:val="decimal"/>
      <w:lvlText w:val="%9."/>
      <w:lvlJc w:val="left"/>
      <w:pPr>
        <w:tabs>
          <w:tab w:val="num" w:pos="6480"/>
        </w:tabs>
        <w:ind w:left="6480" w:hanging="360"/>
      </w:pPr>
    </w:lvl>
  </w:abstractNum>
  <w:abstractNum w:abstractNumId="16">
    <w:nsid w:val="2B5D4FA4"/>
    <w:multiLevelType w:val="hybridMultilevel"/>
    <w:tmpl w:val="2F927FF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34544"/>
    <w:multiLevelType w:val="multilevel"/>
    <w:tmpl w:val="0A8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E2827"/>
    <w:multiLevelType w:val="multilevel"/>
    <w:tmpl w:val="D08ABBD2"/>
    <w:lvl w:ilvl="0">
      <w:start w:val="1"/>
      <w:numFmt w:val="upperRoman"/>
      <w:lvlText w:val="%1."/>
      <w:lvlJc w:val="left"/>
      <w:pPr>
        <w:tabs>
          <w:tab w:val="num" w:pos="720"/>
        </w:tabs>
        <w:ind w:left="720" w:hanging="360"/>
      </w:pPr>
      <w:rPr>
        <w:rFonts w:ascii="Arial" w:eastAsiaTheme="minorHAnsi"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C63476"/>
    <w:multiLevelType w:val="hybridMultilevel"/>
    <w:tmpl w:val="AB78BD12"/>
    <w:lvl w:ilvl="0" w:tplc="227AF8EE">
      <w:start w:val="1"/>
      <w:numFmt w:val="none"/>
      <w:lvlText w:val="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5751A"/>
    <w:multiLevelType w:val="hybridMultilevel"/>
    <w:tmpl w:val="4CB63A8C"/>
    <w:lvl w:ilvl="0" w:tplc="675A58EC">
      <w:start w:val="3"/>
      <w:numFmt w:val="upperRoman"/>
      <w:lvlText w:val="%1."/>
      <w:lvlJc w:val="right"/>
      <w:pPr>
        <w:tabs>
          <w:tab w:val="num" w:pos="720"/>
        </w:tabs>
        <w:ind w:left="720" w:hanging="360"/>
      </w:pPr>
    </w:lvl>
    <w:lvl w:ilvl="1" w:tplc="E98C1CB4" w:tentative="1">
      <w:start w:val="1"/>
      <w:numFmt w:val="decimal"/>
      <w:lvlText w:val="%2."/>
      <w:lvlJc w:val="left"/>
      <w:pPr>
        <w:tabs>
          <w:tab w:val="num" w:pos="1440"/>
        </w:tabs>
        <w:ind w:left="1440" w:hanging="360"/>
      </w:pPr>
    </w:lvl>
    <w:lvl w:ilvl="2" w:tplc="AE8A825C" w:tentative="1">
      <w:start w:val="1"/>
      <w:numFmt w:val="decimal"/>
      <w:lvlText w:val="%3."/>
      <w:lvlJc w:val="left"/>
      <w:pPr>
        <w:tabs>
          <w:tab w:val="num" w:pos="2160"/>
        </w:tabs>
        <w:ind w:left="2160" w:hanging="360"/>
      </w:pPr>
    </w:lvl>
    <w:lvl w:ilvl="3" w:tplc="81A86A4A" w:tentative="1">
      <w:start w:val="1"/>
      <w:numFmt w:val="decimal"/>
      <w:lvlText w:val="%4."/>
      <w:lvlJc w:val="left"/>
      <w:pPr>
        <w:tabs>
          <w:tab w:val="num" w:pos="2880"/>
        </w:tabs>
        <w:ind w:left="2880" w:hanging="360"/>
      </w:pPr>
    </w:lvl>
    <w:lvl w:ilvl="4" w:tplc="32B221CA" w:tentative="1">
      <w:start w:val="1"/>
      <w:numFmt w:val="decimal"/>
      <w:lvlText w:val="%5."/>
      <w:lvlJc w:val="left"/>
      <w:pPr>
        <w:tabs>
          <w:tab w:val="num" w:pos="3600"/>
        </w:tabs>
        <w:ind w:left="3600" w:hanging="360"/>
      </w:pPr>
    </w:lvl>
    <w:lvl w:ilvl="5" w:tplc="B2EA2C2E" w:tentative="1">
      <w:start w:val="1"/>
      <w:numFmt w:val="decimal"/>
      <w:lvlText w:val="%6."/>
      <w:lvlJc w:val="left"/>
      <w:pPr>
        <w:tabs>
          <w:tab w:val="num" w:pos="4320"/>
        </w:tabs>
        <w:ind w:left="4320" w:hanging="360"/>
      </w:pPr>
    </w:lvl>
    <w:lvl w:ilvl="6" w:tplc="55563A12" w:tentative="1">
      <w:start w:val="1"/>
      <w:numFmt w:val="decimal"/>
      <w:lvlText w:val="%7."/>
      <w:lvlJc w:val="left"/>
      <w:pPr>
        <w:tabs>
          <w:tab w:val="num" w:pos="5040"/>
        </w:tabs>
        <w:ind w:left="5040" w:hanging="360"/>
      </w:pPr>
    </w:lvl>
    <w:lvl w:ilvl="7" w:tplc="4A54D514" w:tentative="1">
      <w:start w:val="1"/>
      <w:numFmt w:val="decimal"/>
      <w:lvlText w:val="%8."/>
      <w:lvlJc w:val="left"/>
      <w:pPr>
        <w:tabs>
          <w:tab w:val="num" w:pos="5760"/>
        </w:tabs>
        <w:ind w:left="5760" w:hanging="360"/>
      </w:pPr>
    </w:lvl>
    <w:lvl w:ilvl="8" w:tplc="FD927A36" w:tentative="1">
      <w:start w:val="1"/>
      <w:numFmt w:val="decimal"/>
      <w:lvlText w:val="%9."/>
      <w:lvlJc w:val="left"/>
      <w:pPr>
        <w:tabs>
          <w:tab w:val="num" w:pos="6480"/>
        </w:tabs>
        <w:ind w:left="6480" w:hanging="360"/>
      </w:pPr>
    </w:lvl>
  </w:abstractNum>
  <w:abstractNum w:abstractNumId="21">
    <w:nsid w:val="3A3130C8"/>
    <w:multiLevelType w:val="hybridMultilevel"/>
    <w:tmpl w:val="5824F356"/>
    <w:lvl w:ilvl="0" w:tplc="0A085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3663C"/>
    <w:multiLevelType w:val="hybridMultilevel"/>
    <w:tmpl w:val="4D0C3CFC"/>
    <w:lvl w:ilvl="0" w:tplc="40E01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10E73"/>
    <w:multiLevelType w:val="hybridMultilevel"/>
    <w:tmpl w:val="FC222F12"/>
    <w:lvl w:ilvl="0" w:tplc="04090001">
      <w:start w:val="1"/>
      <w:numFmt w:val="bullet"/>
      <w:lvlText w:val=""/>
      <w:lvlJc w:val="left"/>
      <w:pPr>
        <w:ind w:left="2253" w:hanging="360"/>
      </w:pPr>
      <w:rPr>
        <w:rFonts w:ascii="Symbol" w:hAnsi="Symbol" w:hint="default"/>
      </w:rPr>
    </w:lvl>
    <w:lvl w:ilvl="1" w:tplc="04090003" w:tentative="1">
      <w:start w:val="1"/>
      <w:numFmt w:val="bullet"/>
      <w:lvlText w:val="o"/>
      <w:lvlJc w:val="left"/>
      <w:pPr>
        <w:ind w:left="2973" w:hanging="360"/>
      </w:pPr>
      <w:rPr>
        <w:rFonts w:ascii="Courier New" w:hAnsi="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24">
    <w:nsid w:val="44D03291"/>
    <w:multiLevelType w:val="hybridMultilevel"/>
    <w:tmpl w:val="2540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331B2"/>
    <w:multiLevelType w:val="hybridMultilevel"/>
    <w:tmpl w:val="574A081A"/>
    <w:lvl w:ilvl="0" w:tplc="64684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D7CB3"/>
    <w:multiLevelType w:val="hybridMultilevel"/>
    <w:tmpl w:val="A38CCCAA"/>
    <w:lvl w:ilvl="0" w:tplc="B6AEA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AD27AF"/>
    <w:multiLevelType w:val="hybridMultilevel"/>
    <w:tmpl w:val="50DEE17E"/>
    <w:lvl w:ilvl="0" w:tplc="0A085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6D261E"/>
    <w:multiLevelType w:val="hybridMultilevel"/>
    <w:tmpl w:val="F0DCBF3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6C7999"/>
    <w:multiLevelType w:val="multilevel"/>
    <w:tmpl w:val="55A8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245562"/>
    <w:multiLevelType w:val="hybridMultilevel"/>
    <w:tmpl w:val="A968B01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E2166"/>
    <w:multiLevelType w:val="hybridMultilevel"/>
    <w:tmpl w:val="F0DCBF3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018C0"/>
    <w:multiLevelType w:val="hybridMultilevel"/>
    <w:tmpl w:val="50DEE17E"/>
    <w:lvl w:ilvl="0" w:tplc="0A085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A70E80"/>
    <w:multiLevelType w:val="hybridMultilevel"/>
    <w:tmpl w:val="854AD3C2"/>
    <w:lvl w:ilvl="0" w:tplc="CA1E8DA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51B4D"/>
    <w:multiLevelType w:val="multilevel"/>
    <w:tmpl w:val="2E001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FB70A0"/>
    <w:multiLevelType w:val="hybridMultilevel"/>
    <w:tmpl w:val="E6A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F86E72"/>
    <w:multiLevelType w:val="hybridMultilevel"/>
    <w:tmpl w:val="3CECAE1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1C200A"/>
    <w:multiLevelType w:val="hybridMultilevel"/>
    <w:tmpl w:val="6278FB50"/>
    <w:lvl w:ilvl="0" w:tplc="F95E57E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64EB8"/>
    <w:multiLevelType w:val="hybridMultilevel"/>
    <w:tmpl w:val="3CECAE1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422C3F"/>
    <w:multiLevelType w:val="hybridMultilevel"/>
    <w:tmpl w:val="4A528640"/>
    <w:lvl w:ilvl="0" w:tplc="C316C5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034475"/>
    <w:multiLevelType w:val="multilevel"/>
    <w:tmpl w:val="776493EC"/>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BD46F1"/>
    <w:multiLevelType w:val="multilevel"/>
    <w:tmpl w:val="B9D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0A4DB2"/>
    <w:multiLevelType w:val="hybridMultilevel"/>
    <w:tmpl w:val="D0C25082"/>
    <w:lvl w:ilvl="0" w:tplc="0706DA5C">
      <w:start w:val="2"/>
      <w:numFmt w:val="upperRoman"/>
      <w:lvlText w:val="%1."/>
      <w:lvlJc w:val="right"/>
      <w:pPr>
        <w:tabs>
          <w:tab w:val="num" w:pos="720"/>
        </w:tabs>
        <w:ind w:left="720" w:hanging="360"/>
      </w:pPr>
    </w:lvl>
    <w:lvl w:ilvl="1" w:tplc="99D28362" w:tentative="1">
      <w:start w:val="1"/>
      <w:numFmt w:val="decimal"/>
      <w:lvlText w:val="%2."/>
      <w:lvlJc w:val="left"/>
      <w:pPr>
        <w:tabs>
          <w:tab w:val="num" w:pos="1440"/>
        </w:tabs>
        <w:ind w:left="1440" w:hanging="360"/>
      </w:pPr>
    </w:lvl>
    <w:lvl w:ilvl="2" w:tplc="E708BB0E" w:tentative="1">
      <w:start w:val="1"/>
      <w:numFmt w:val="decimal"/>
      <w:lvlText w:val="%3."/>
      <w:lvlJc w:val="left"/>
      <w:pPr>
        <w:tabs>
          <w:tab w:val="num" w:pos="2160"/>
        </w:tabs>
        <w:ind w:left="2160" w:hanging="360"/>
      </w:pPr>
    </w:lvl>
    <w:lvl w:ilvl="3" w:tplc="8132C912" w:tentative="1">
      <w:start w:val="1"/>
      <w:numFmt w:val="decimal"/>
      <w:lvlText w:val="%4."/>
      <w:lvlJc w:val="left"/>
      <w:pPr>
        <w:tabs>
          <w:tab w:val="num" w:pos="2880"/>
        </w:tabs>
        <w:ind w:left="2880" w:hanging="360"/>
      </w:pPr>
    </w:lvl>
    <w:lvl w:ilvl="4" w:tplc="6060BBE4" w:tentative="1">
      <w:start w:val="1"/>
      <w:numFmt w:val="decimal"/>
      <w:lvlText w:val="%5."/>
      <w:lvlJc w:val="left"/>
      <w:pPr>
        <w:tabs>
          <w:tab w:val="num" w:pos="3600"/>
        </w:tabs>
        <w:ind w:left="3600" w:hanging="360"/>
      </w:pPr>
    </w:lvl>
    <w:lvl w:ilvl="5" w:tplc="943A0F06" w:tentative="1">
      <w:start w:val="1"/>
      <w:numFmt w:val="decimal"/>
      <w:lvlText w:val="%6."/>
      <w:lvlJc w:val="left"/>
      <w:pPr>
        <w:tabs>
          <w:tab w:val="num" w:pos="4320"/>
        </w:tabs>
        <w:ind w:left="4320" w:hanging="360"/>
      </w:pPr>
    </w:lvl>
    <w:lvl w:ilvl="6" w:tplc="9FD09194" w:tentative="1">
      <w:start w:val="1"/>
      <w:numFmt w:val="decimal"/>
      <w:lvlText w:val="%7."/>
      <w:lvlJc w:val="left"/>
      <w:pPr>
        <w:tabs>
          <w:tab w:val="num" w:pos="5040"/>
        </w:tabs>
        <w:ind w:left="5040" w:hanging="360"/>
      </w:pPr>
    </w:lvl>
    <w:lvl w:ilvl="7" w:tplc="6D6EAF2A" w:tentative="1">
      <w:start w:val="1"/>
      <w:numFmt w:val="decimal"/>
      <w:lvlText w:val="%8."/>
      <w:lvlJc w:val="left"/>
      <w:pPr>
        <w:tabs>
          <w:tab w:val="num" w:pos="5760"/>
        </w:tabs>
        <w:ind w:left="5760" w:hanging="360"/>
      </w:pPr>
    </w:lvl>
    <w:lvl w:ilvl="8" w:tplc="4F501E72" w:tentative="1">
      <w:start w:val="1"/>
      <w:numFmt w:val="decimal"/>
      <w:lvlText w:val="%9."/>
      <w:lvlJc w:val="left"/>
      <w:pPr>
        <w:tabs>
          <w:tab w:val="num" w:pos="6480"/>
        </w:tabs>
        <w:ind w:left="6480" w:hanging="360"/>
      </w:pPr>
    </w:lvl>
  </w:abstractNum>
  <w:num w:numId="1">
    <w:abstractNumId w:val="41"/>
  </w:num>
  <w:num w:numId="2">
    <w:abstractNumId w:val="2"/>
    <w:lvlOverride w:ilvl="0">
      <w:lvl w:ilvl="0">
        <w:numFmt w:val="upperRoman"/>
        <w:lvlText w:val="%1."/>
        <w:lvlJc w:val="right"/>
      </w:lvl>
    </w:lvlOverride>
  </w:num>
  <w:num w:numId="3">
    <w:abstractNumId w:val="29"/>
  </w:num>
  <w:num w:numId="4">
    <w:abstractNumId w:val="34"/>
  </w:num>
  <w:num w:numId="5">
    <w:abstractNumId w:val="42"/>
  </w:num>
  <w:num w:numId="6">
    <w:abstractNumId w:val="18"/>
  </w:num>
  <w:num w:numId="7">
    <w:abstractNumId w:val="3"/>
  </w:num>
  <w:num w:numId="8">
    <w:abstractNumId w:val="20"/>
  </w:num>
  <w:num w:numId="9">
    <w:abstractNumId w:val="40"/>
  </w:num>
  <w:num w:numId="10">
    <w:abstractNumId w:val="17"/>
  </w:num>
  <w:num w:numId="11">
    <w:abstractNumId w:val="25"/>
  </w:num>
  <w:num w:numId="12">
    <w:abstractNumId w:val="26"/>
  </w:num>
  <w:num w:numId="13">
    <w:abstractNumId w:val="32"/>
  </w:num>
  <w:num w:numId="14">
    <w:abstractNumId w:val="21"/>
  </w:num>
  <w:num w:numId="15">
    <w:abstractNumId w:val="12"/>
  </w:num>
  <w:num w:numId="16">
    <w:abstractNumId w:val="19"/>
  </w:num>
  <w:num w:numId="17">
    <w:abstractNumId w:val="30"/>
  </w:num>
  <w:num w:numId="18">
    <w:abstractNumId w:val="31"/>
  </w:num>
  <w:num w:numId="19">
    <w:abstractNumId w:val="11"/>
  </w:num>
  <w:num w:numId="20">
    <w:abstractNumId w:val="9"/>
  </w:num>
  <w:num w:numId="21">
    <w:abstractNumId w:val="38"/>
  </w:num>
  <w:num w:numId="22">
    <w:abstractNumId w:val="16"/>
  </w:num>
  <w:num w:numId="23">
    <w:abstractNumId w:val="27"/>
  </w:num>
  <w:num w:numId="24">
    <w:abstractNumId w:val="5"/>
  </w:num>
  <w:num w:numId="25">
    <w:abstractNumId w:val="4"/>
  </w:num>
  <w:num w:numId="26">
    <w:abstractNumId w:val="14"/>
  </w:num>
  <w:num w:numId="27">
    <w:abstractNumId w:val="15"/>
  </w:num>
  <w:num w:numId="28">
    <w:abstractNumId w:val="22"/>
  </w:num>
  <w:num w:numId="29">
    <w:abstractNumId w:val="37"/>
  </w:num>
  <w:num w:numId="30">
    <w:abstractNumId w:val="7"/>
  </w:num>
  <w:num w:numId="31">
    <w:abstractNumId w:val="1"/>
  </w:num>
  <w:num w:numId="32">
    <w:abstractNumId w:val="33"/>
  </w:num>
  <w:num w:numId="33">
    <w:abstractNumId w:val="8"/>
  </w:num>
  <w:num w:numId="34">
    <w:abstractNumId w:val="36"/>
  </w:num>
  <w:num w:numId="35">
    <w:abstractNumId w:val="28"/>
  </w:num>
  <w:num w:numId="36">
    <w:abstractNumId w:val="39"/>
  </w:num>
  <w:num w:numId="37">
    <w:abstractNumId w:val="0"/>
  </w:num>
  <w:num w:numId="38">
    <w:abstractNumId w:val="6"/>
  </w:num>
  <w:num w:numId="39">
    <w:abstractNumId w:val="13"/>
  </w:num>
  <w:num w:numId="40">
    <w:abstractNumId w:val="35"/>
  </w:num>
  <w:num w:numId="41">
    <w:abstractNumId w:val="10"/>
  </w:num>
  <w:num w:numId="42">
    <w:abstractNumId w:val="2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BB"/>
    <w:rsid w:val="000214B8"/>
    <w:rsid w:val="000251E1"/>
    <w:rsid w:val="0004148E"/>
    <w:rsid w:val="00150E8C"/>
    <w:rsid w:val="001640EC"/>
    <w:rsid w:val="0017715B"/>
    <w:rsid w:val="001A2A0F"/>
    <w:rsid w:val="001D6A7D"/>
    <w:rsid w:val="001F1773"/>
    <w:rsid w:val="0025349E"/>
    <w:rsid w:val="003A747A"/>
    <w:rsid w:val="003B57AA"/>
    <w:rsid w:val="003B580E"/>
    <w:rsid w:val="003B7BFD"/>
    <w:rsid w:val="0040763D"/>
    <w:rsid w:val="00431D5F"/>
    <w:rsid w:val="00453B7F"/>
    <w:rsid w:val="0049600E"/>
    <w:rsid w:val="004D2116"/>
    <w:rsid w:val="004E17C5"/>
    <w:rsid w:val="004F4C4A"/>
    <w:rsid w:val="00522DF2"/>
    <w:rsid w:val="005356D8"/>
    <w:rsid w:val="00596E94"/>
    <w:rsid w:val="005E7532"/>
    <w:rsid w:val="006054B6"/>
    <w:rsid w:val="006A6279"/>
    <w:rsid w:val="006D690F"/>
    <w:rsid w:val="006D6DD1"/>
    <w:rsid w:val="00716118"/>
    <w:rsid w:val="00765BBB"/>
    <w:rsid w:val="007F5DC1"/>
    <w:rsid w:val="00800A1C"/>
    <w:rsid w:val="008025AF"/>
    <w:rsid w:val="00900E2A"/>
    <w:rsid w:val="00946FAB"/>
    <w:rsid w:val="0098102C"/>
    <w:rsid w:val="009E5E38"/>
    <w:rsid w:val="00A036BD"/>
    <w:rsid w:val="00A60400"/>
    <w:rsid w:val="00A824F0"/>
    <w:rsid w:val="00AC7F35"/>
    <w:rsid w:val="00B42EF5"/>
    <w:rsid w:val="00B82534"/>
    <w:rsid w:val="00C039F9"/>
    <w:rsid w:val="00C32F59"/>
    <w:rsid w:val="00C352B6"/>
    <w:rsid w:val="00C36695"/>
    <w:rsid w:val="00C47DDF"/>
    <w:rsid w:val="00C65924"/>
    <w:rsid w:val="00D2669B"/>
    <w:rsid w:val="00D80D3C"/>
    <w:rsid w:val="00DF045E"/>
    <w:rsid w:val="00E1496E"/>
    <w:rsid w:val="00E1750A"/>
    <w:rsid w:val="00F6196A"/>
    <w:rsid w:val="00F70EBE"/>
    <w:rsid w:val="00F72AE2"/>
    <w:rsid w:val="00FB4D7F"/>
    <w:rsid w:val="00FC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E6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196A"/>
    <w:pPr>
      <w:keepNext/>
      <w:keepLines/>
      <w:spacing w:before="200"/>
      <w:outlineLvl w:val="1"/>
    </w:pPr>
    <w:rPr>
      <w:rFonts w:asciiTheme="majorHAnsi" w:eastAsiaTheme="majorEastAsia" w:hAnsiTheme="majorHAnsi" w:cstheme="majorBidi"/>
      <w:b/>
      <w:bCs/>
      <w:color w:val="5B9BD5" w:themeColor="accent1"/>
      <w:sz w:val="26"/>
      <w:szCs w:val="26"/>
      <w:lang w:eastAsia="ja-JP"/>
    </w:rPr>
  </w:style>
  <w:style w:type="paragraph" w:styleId="Heading3">
    <w:name w:val="heading 3"/>
    <w:basedOn w:val="Normal"/>
    <w:next w:val="Normal"/>
    <w:link w:val="Heading3Char"/>
    <w:uiPriority w:val="9"/>
    <w:semiHidden/>
    <w:unhideWhenUsed/>
    <w:qFormat/>
    <w:rsid w:val="00F6196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BB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DF045E"/>
    <w:pPr>
      <w:ind w:left="720"/>
      <w:contextualSpacing/>
    </w:pPr>
  </w:style>
  <w:style w:type="character" w:customStyle="1" w:styleId="Heading2Char">
    <w:name w:val="Heading 2 Char"/>
    <w:basedOn w:val="DefaultParagraphFont"/>
    <w:link w:val="Heading2"/>
    <w:uiPriority w:val="9"/>
    <w:semiHidden/>
    <w:rsid w:val="00F6196A"/>
    <w:rPr>
      <w:rFonts w:asciiTheme="majorHAnsi" w:eastAsiaTheme="majorEastAsia" w:hAnsiTheme="majorHAnsi" w:cstheme="majorBidi"/>
      <w:b/>
      <w:bCs/>
      <w:color w:val="5B9BD5" w:themeColor="accent1"/>
      <w:sz w:val="26"/>
      <w:szCs w:val="26"/>
      <w:lang w:eastAsia="ja-JP"/>
    </w:rPr>
  </w:style>
  <w:style w:type="paragraph" w:customStyle="1" w:styleId="Style-2">
    <w:name w:val="Style-2"/>
    <w:uiPriority w:val="99"/>
    <w:rsid w:val="00F6196A"/>
    <w:rPr>
      <w:rFonts w:ascii="Times New Roman" w:eastAsia="Times New Roman" w:hAnsi="Times New Roman" w:cs="Times New Roman"/>
      <w:sz w:val="20"/>
      <w:szCs w:val="20"/>
    </w:rPr>
  </w:style>
  <w:style w:type="paragraph" w:customStyle="1" w:styleId="ListStyle">
    <w:name w:val="ListStyle"/>
    <w:uiPriority w:val="99"/>
    <w:rsid w:val="00F6196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F6196A"/>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F6196A"/>
    <w:rPr>
      <w:b/>
      <w:bCs/>
    </w:rPr>
  </w:style>
  <w:style w:type="table" w:styleId="TableGrid">
    <w:name w:val="Table Grid"/>
    <w:basedOn w:val="TableNormal"/>
    <w:uiPriority w:val="59"/>
    <w:rsid w:val="00F6196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57825">
      <w:bodyDiv w:val="1"/>
      <w:marLeft w:val="0"/>
      <w:marRight w:val="0"/>
      <w:marTop w:val="0"/>
      <w:marBottom w:val="0"/>
      <w:divBdr>
        <w:top w:val="none" w:sz="0" w:space="0" w:color="auto"/>
        <w:left w:val="none" w:sz="0" w:space="0" w:color="auto"/>
        <w:bottom w:val="none" w:sz="0" w:space="0" w:color="auto"/>
        <w:right w:val="none" w:sz="0" w:space="0" w:color="auto"/>
      </w:divBdr>
      <w:divsChild>
        <w:div w:id="1104421084">
          <w:marLeft w:val="-32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3559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 Collaborative Inquiry</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Colton</dc:creator>
  <cp:lastModifiedBy>Amy Colton</cp:lastModifiedBy>
  <cp:revision>2</cp:revision>
  <cp:lastPrinted>2016-06-17T14:46:00Z</cp:lastPrinted>
  <dcterms:created xsi:type="dcterms:W3CDTF">2016-09-12T12:24:00Z</dcterms:created>
  <dcterms:modified xsi:type="dcterms:W3CDTF">2016-09-12T12:24:00Z</dcterms:modified>
</cp:coreProperties>
</file>