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8B43" w14:textId="77777777" w:rsidR="00E76143" w:rsidRDefault="00E76143" w:rsidP="006732E5">
      <w:pPr>
        <w:pStyle w:val="Title"/>
      </w:pPr>
    </w:p>
    <w:p w14:paraId="6D0B25ED" w14:textId="464734A5" w:rsidR="00736DCF" w:rsidRDefault="006732E5" w:rsidP="006732E5">
      <w:pPr>
        <w:pStyle w:val="Title"/>
      </w:pPr>
      <w:r>
        <w:t xml:space="preserve">Data storytelling </w:t>
      </w:r>
      <w:r w:rsidR="00F30394">
        <w:t xml:space="preserve">for advocacy </w:t>
      </w:r>
      <w:r>
        <w:t>toolkit</w:t>
      </w:r>
    </w:p>
    <w:p w14:paraId="7184C0E6" w14:textId="77777777" w:rsidR="000A1F42" w:rsidRDefault="000A1F42"/>
    <w:p w14:paraId="7F13A9FE" w14:textId="55215A6C" w:rsidR="002B63B6" w:rsidRDefault="000A1F42">
      <w:r>
        <w:t xml:space="preserve">Use this toolkit to help plan for, prepare, and share your data-based stories for advocacy. </w:t>
      </w:r>
    </w:p>
    <w:p w14:paraId="0F915741" w14:textId="240699E3" w:rsidR="002B63B6" w:rsidRDefault="006017CB" w:rsidP="00A442C3">
      <w:pPr>
        <w:pStyle w:val="Heading1"/>
      </w:pPr>
      <w:r>
        <w:t>Preplanning</w:t>
      </w:r>
      <w:r w:rsidR="002B63B6">
        <w:t xml:space="preserve"> the story</w:t>
      </w:r>
    </w:p>
    <w:p w14:paraId="2C4A5A6E" w14:textId="3B7BF3F2" w:rsidR="00EC550B" w:rsidRDefault="00EC550B" w:rsidP="00EC550B"/>
    <w:tbl>
      <w:tblPr>
        <w:tblStyle w:val="TableGrid"/>
        <w:tblW w:w="0" w:type="auto"/>
        <w:tblLook w:val="04A0" w:firstRow="1" w:lastRow="0" w:firstColumn="1" w:lastColumn="0" w:noHBand="0" w:noVBand="1"/>
      </w:tblPr>
      <w:tblGrid>
        <w:gridCol w:w="9350"/>
      </w:tblGrid>
      <w:tr w:rsidR="00EC550B" w14:paraId="535B3747" w14:textId="77777777" w:rsidTr="00EC550B">
        <w:tc>
          <w:tcPr>
            <w:tcW w:w="9350" w:type="dxa"/>
          </w:tcPr>
          <w:p w14:paraId="0F784382" w14:textId="0090DF94" w:rsidR="00EC550B" w:rsidRPr="00EC550B" w:rsidRDefault="00EC550B" w:rsidP="00EC550B">
            <w:pPr>
              <w:rPr>
                <w:b/>
                <w:bCs/>
              </w:rPr>
            </w:pPr>
            <w:r w:rsidRPr="00EC550B">
              <w:rPr>
                <w:b/>
                <w:bCs/>
              </w:rPr>
              <w:t>Audience</w:t>
            </w:r>
          </w:p>
          <w:p w14:paraId="13C282B5" w14:textId="46FF83DA" w:rsidR="00EC550B" w:rsidRPr="00EC550B" w:rsidRDefault="00EC550B" w:rsidP="00EC550B">
            <w:pPr>
              <w:rPr>
                <w:i/>
                <w:iCs/>
              </w:rPr>
            </w:pPr>
            <w:r w:rsidRPr="00EC550B">
              <w:rPr>
                <w:i/>
                <w:iCs/>
              </w:rPr>
              <w:t xml:space="preserve">Who is the audience? </w:t>
            </w:r>
          </w:p>
          <w:p w14:paraId="5C232BA0" w14:textId="0A0D47A1" w:rsidR="00EC550B" w:rsidRDefault="00EC550B" w:rsidP="00EC550B">
            <w:pPr>
              <w:rPr>
                <w:i/>
                <w:iCs/>
              </w:rPr>
            </w:pPr>
            <w:r w:rsidRPr="00EC550B">
              <w:rPr>
                <w:i/>
                <w:iCs/>
              </w:rPr>
              <w:t>Why would the audience care?</w:t>
            </w:r>
          </w:p>
          <w:p w14:paraId="3A81A45C" w14:textId="5287F4F0" w:rsidR="00BF1F7F" w:rsidRDefault="00BF1F7F" w:rsidP="00EC550B">
            <w:pPr>
              <w:rPr>
                <w:i/>
                <w:iCs/>
              </w:rPr>
            </w:pPr>
            <w:r>
              <w:rPr>
                <w:i/>
                <w:iCs/>
              </w:rPr>
              <w:t xml:space="preserve">Data preplanning: What data would appeal to the audience? </w:t>
            </w:r>
          </w:p>
          <w:p w14:paraId="56EEE979" w14:textId="77777777" w:rsidR="00EC550B" w:rsidRPr="00EC550B" w:rsidRDefault="00EC550B" w:rsidP="00EC550B"/>
          <w:p w14:paraId="0A6516FB" w14:textId="77777777" w:rsidR="00EC550B" w:rsidRPr="00EC550B" w:rsidRDefault="00EC550B" w:rsidP="00EC550B"/>
          <w:p w14:paraId="2AF1C3A9" w14:textId="77777777" w:rsidR="00EC550B" w:rsidRPr="00EC550B" w:rsidRDefault="00EC550B" w:rsidP="00EC550B"/>
          <w:p w14:paraId="7E173186" w14:textId="77777777" w:rsidR="00EC550B" w:rsidRPr="00EC550B" w:rsidRDefault="00EC550B" w:rsidP="00EC550B"/>
          <w:p w14:paraId="0DAD0B81" w14:textId="77777777" w:rsidR="00EC550B" w:rsidRPr="00EC550B" w:rsidRDefault="00EC550B" w:rsidP="00EC550B"/>
          <w:p w14:paraId="6AE37B06" w14:textId="77777777" w:rsidR="00EC550B" w:rsidRPr="00EC550B" w:rsidRDefault="00EC550B" w:rsidP="00EC550B"/>
          <w:p w14:paraId="20A899F1" w14:textId="77777777" w:rsidR="00EC550B" w:rsidRPr="00EC550B" w:rsidRDefault="00EC550B" w:rsidP="00EC550B"/>
          <w:p w14:paraId="02DC6169" w14:textId="77777777" w:rsidR="00EC550B" w:rsidRPr="00EC550B" w:rsidRDefault="00EC550B" w:rsidP="00EC550B"/>
          <w:p w14:paraId="011644BB" w14:textId="77777777" w:rsidR="00EC550B" w:rsidRPr="00EC550B" w:rsidRDefault="00EC550B" w:rsidP="00EC550B"/>
          <w:p w14:paraId="098ED806" w14:textId="77777777" w:rsidR="00EC550B" w:rsidRPr="00EC550B" w:rsidRDefault="00EC550B" w:rsidP="00EC550B"/>
          <w:p w14:paraId="05A984E0" w14:textId="46214298" w:rsidR="00EC550B" w:rsidRDefault="00AF1471" w:rsidP="00EC550B">
            <w:r>
              <w:t>Examples: policymakers, community members, general public, budget gatekeepers</w:t>
            </w:r>
          </w:p>
        </w:tc>
      </w:tr>
    </w:tbl>
    <w:p w14:paraId="1D4A576B" w14:textId="77777777" w:rsidR="00EC550B" w:rsidRPr="00EC550B" w:rsidRDefault="00EC550B" w:rsidP="00EC550B"/>
    <w:p w14:paraId="3FD76144" w14:textId="44BB4B5D" w:rsidR="006732E5" w:rsidRDefault="006732E5" w:rsidP="006732E5"/>
    <w:tbl>
      <w:tblPr>
        <w:tblStyle w:val="TableGrid"/>
        <w:tblW w:w="0" w:type="auto"/>
        <w:tblLook w:val="04A0" w:firstRow="1" w:lastRow="0" w:firstColumn="1" w:lastColumn="0" w:noHBand="0" w:noVBand="1"/>
      </w:tblPr>
      <w:tblGrid>
        <w:gridCol w:w="9350"/>
      </w:tblGrid>
      <w:tr w:rsidR="00EC550B" w14:paraId="70A9E8AD" w14:textId="77777777" w:rsidTr="00EC550B">
        <w:tc>
          <w:tcPr>
            <w:tcW w:w="9350" w:type="dxa"/>
          </w:tcPr>
          <w:p w14:paraId="15515712" w14:textId="77777777" w:rsidR="00EC550B" w:rsidRPr="00EC550B" w:rsidRDefault="00EC550B" w:rsidP="00EC550B">
            <w:pPr>
              <w:rPr>
                <w:b/>
                <w:bCs/>
              </w:rPr>
            </w:pPr>
            <w:r w:rsidRPr="00EC550B">
              <w:rPr>
                <w:b/>
                <w:bCs/>
              </w:rPr>
              <w:t>Purpose</w:t>
            </w:r>
          </w:p>
          <w:p w14:paraId="6B54EE76" w14:textId="0ABAFFB5" w:rsidR="00EC550B" w:rsidRPr="00EC550B" w:rsidRDefault="00EC550B" w:rsidP="00EC550B">
            <w:pPr>
              <w:rPr>
                <w:i/>
                <w:iCs/>
              </w:rPr>
            </w:pPr>
            <w:r w:rsidRPr="00EC550B">
              <w:rPr>
                <w:i/>
                <w:iCs/>
              </w:rPr>
              <w:t xml:space="preserve">Why are you telling the story? </w:t>
            </w:r>
          </w:p>
          <w:p w14:paraId="08E1C164" w14:textId="68175743" w:rsidR="00EC550B" w:rsidRDefault="00EC550B" w:rsidP="00EC550B">
            <w:pPr>
              <w:rPr>
                <w:i/>
                <w:iCs/>
              </w:rPr>
            </w:pPr>
            <w:r w:rsidRPr="00EC550B">
              <w:rPr>
                <w:i/>
                <w:iCs/>
              </w:rPr>
              <w:t xml:space="preserve">What feelings do you want the audience to adopt? </w:t>
            </w:r>
          </w:p>
          <w:p w14:paraId="627B9FB2" w14:textId="69718A9F" w:rsidR="00DB7C07" w:rsidRPr="00EC550B" w:rsidRDefault="00DB7C07" w:rsidP="00EC550B">
            <w:pPr>
              <w:rPr>
                <w:i/>
                <w:iCs/>
              </w:rPr>
            </w:pPr>
            <w:r>
              <w:rPr>
                <w:i/>
                <w:iCs/>
              </w:rPr>
              <w:t xml:space="preserve">What can the audience learn from the story? </w:t>
            </w:r>
          </w:p>
          <w:p w14:paraId="57657D69" w14:textId="42F077E1" w:rsidR="00EC550B" w:rsidRDefault="00EC550B" w:rsidP="00EC550B">
            <w:pPr>
              <w:rPr>
                <w:i/>
                <w:iCs/>
              </w:rPr>
            </w:pPr>
            <w:r w:rsidRPr="00EC550B">
              <w:rPr>
                <w:i/>
                <w:iCs/>
              </w:rPr>
              <w:t xml:space="preserve">What action do you want the audience to take? </w:t>
            </w:r>
          </w:p>
          <w:p w14:paraId="1E33C443" w14:textId="42FD09CB" w:rsidR="00EC550B" w:rsidRPr="000A1F42" w:rsidRDefault="00EC550B" w:rsidP="00EC550B"/>
          <w:p w14:paraId="006D8738" w14:textId="04E913FD" w:rsidR="00EC550B" w:rsidRPr="000A1F42" w:rsidRDefault="00EC550B" w:rsidP="00EC550B"/>
          <w:p w14:paraId="7CB07D91" w14:textId="19CE12E8" w:rsidR="00EC550B" w:rsidRPr="000A1F42" w:rsidRDefault="00EC550B" w:rsidP="00EC550B"/>
          <w:p w14:paraId="467423F5" w14:textId="709440CC" w:rsidR="00EC550B" w:rsidRPr="000A1F42" w:rsidRDefault="00EC550B" w:rsidP="00EC550B"/>
          <w:p w14:paraId="0286C74D" w14:textId="07988BC0" w:rsidR="00EC550B" w:rsidRPr="000A1F42" w:rsidRDefault="00EC550B" w:rsidP="00EC550B"/>
          <w:p w14:paraId="161AA316" w14:textId="16EF4408" w:rsidR="00EC550B" w:rsidRPr="000A1F42" w:rsidRDefault="00EC550B" w:rsidP="00EC550B"/>
          <w:p w14:paraId="7411B3DB" w14:textId="662DC74D" w:rsidR="00EC550B" w:rsidRPr="000A1F42" w:rsidRDefault="00EC550B" w:rsidP="00EC550B"/>
          <w:p w14:paraId="0543C0CC" w14:textId="13481433" w:rsidR="00EC550B" w:rsidRPr="000A1F42" w:rsidRDefault="00EC550B" w:rsidP="00EC550B"/>
          <w:p w14:paraId="4F3BA3F2" w14:textId="3E0D5654" w:rsidR="00EC550B" w:rsidRDefault="00EC550B" w:rsidP="00EC550B">
            <w:pPr>
              <w:rPr>
                <w:i/>
                <w:iCs/>
              </w:rPr>
            </w:pPr>
          </w:p>
          <w:p w14:paraId="4C72178C" w14:textId="77777777" w:rsidR="00EC550B" w:rsidRPr="00EC550B" w:rsidRDefault="00EC550B" w:rsidP="00EC550B">
            <w:pPr>
              <w:rPr>
                <w:i/>
                <w:iCs/>
              </w:rPr>
            </w:pPr>
          </w:p>
          <w:p w14:paraId="09F755F9" w14:textId="3D9722E4" w:rsidR="00EC550B" w:rsidRDefault="0042193F" w:rsidP="006732E5">
            <w:r>
              <w:t xml:space="preserve">Example: </w:t>
            </w:r>
          </w:p>
        </w:tc>
      </w:tr>
    </w:tbl>
    <w:p w14:paraId="60470A92" w14:textId="77777777" w:rsidR="006732E5" w:rsidRDefault="006732E5" w:rsidP="006732E5"/>
    <w:tbl>
      <w:tblPr>
        <w:tblStyle w:val="TableGrid"/>
        <w:tblW w:w="0" w:type="auto"/>
        <w:tblLook w:val="04A0" w:firstRow="1" w:lastRow="0" w:firstColumn="1" w:lastColumn="0" w:noHBand="0" w:noVBand="1"/>
      </w:tblPr>
      <w:tblGrid>
        <w:gridCol w:w="9350"/>
      </w:tblGrid>
      <w:tr w:rsidR="00BF1F7F" w14:paraId="598EFAF3" w14:textId="77777777" w:rsidTr="00BF1F7F">
        <w:tc>
          <w:tcPr>
            <w:tcW w:w="9350" w:type="dxa"/>
          </w:tcPr>
          <w:p w14:paraId="4F4F8395" w14:textId="6CFE0566" w:rsidR="00BF1F7F" w:rsidRDefault="00BF1F7F" w:rsidP="00BF1F7F">
            <w:r w:rsidRPr="00BF1F7F">
              <w:rPr>
                <w:b/>
                <w:bCs/>
              </w:rPr>
              <w:lastRenderedPageBreak/>
              <w:t>Data</w:t>
            </w:r>
            <w:r>
              <w:t xml:space="preserve"> </w:t>
            </w:r>
          </w:p>
          <w:p w14:paraId="3877CEA2" w14:textId="77777777" w:rsidR="00BF1F7F" w:rsidRPr="00EC550B" w:rsidRDefault="00BF1F7F" w:rsidP="00BF1F7F">
            <w:pPr>
              <w:rPr>
                <w:i/>
                <w:iCs/>
              </w:rPr>
            </w:pPr>
            <w:r w:rsidRPr="00EC550B">
              <w:rPr>
                <w:i/>
                <w:iCs/>
              </w:rPr>
              <w:t>What benchmark data shows the “before” and “after”?</w:t>
            </w:r>
          </w:p>
          <w:p w14:paraId="75405CA9" w14:textId="77777777" w:rsidR="00BF1F7F" w:rsidRPr="00BF1F7F" w:rsidRDefault="00BF1F7F" w:rsidP="00BF1F7F">
            <w:pPr>
              <w:rPr>
                <w:i/>
                <w:iCs/>
              </w:rPr>
            </w:pPr>
            <w:r w:rsidRPr="00BF1F7F">
              <w:rPr>
                <w:i/>
                <w:iCs/>
              </w:rPr>
              <w:t xml:space="preserve">What data would best show you have achieved your vision? </w:t>
            </w:r>
          </w:p>
          <w:p w14:paraId="76CCA77C" w14:textId="4392E3F7" w:rsidR="00BF1F7F" w:rsidRPr="00BF1F7F" w:rsidRDefault="00BF1F7F" w:rsidP="00BF1F7F">
            <w:pPr>
              <w:rPr>
                <w:i/>
                <w:iCs/>
              </w:rPr>
            </w:pPr>
            <w:r w:rsidRPr="00BF1F7F">
              <w:rPr>
                <w:i/>
                <w:iCs/>
              </w:rPr>
              <w:t xml:space="preserve">Do you already have the data or will you have to collect it? </w:t>
            </w:r>
          </w:p>
          <w:p w14:paraId="536EDFB5" w14:textId="3A59B5A2" w:rsidR="00BF1F7F" w:rsidRDefault="00BF1F7F" w:rsidP="00BF1F7F">
            <w:pPr>
              <w:rPr>
                <w:i/>
                <w:iCs/>
              </w:rPr>
            </w:pPr>
            <w:r>
              <w:rPr>
                <w:i/>
                <w:iCs/>
              </w:rPr>
              <w:t xml:space="preserve">Who will manage the data gathering and preparing? </w:t>
            </w:r>
          </w:p>
          <w:p w14:paraId="28C75CEE" w14:textId="0344E870" w:rsidR="00BF1F7F" w:rsidRDefault="00BF1F7F" w:rsidP="00BF1F7F">
            <w:pPr>
              <w:rPr>
                <w:i/>
                <w:iCs/>
              </w:rPr>
            </w:pPr>
          </w:p>
          <w:p w14:paraId="0595B93A" w14:textId="5BEFA3D0" w:rsidR="00BF1F7F" w:rsidRPr="00BF1F7F" w:rsidRDefault="00BF1F7F" w:rsidP="00BF1F7F"/>
          <w:p w14:paraId="136C46CF" w14:textId="3BE53F1A" w:rsidR="00BF1F7F" w:rsidRPr="00BF1F7F" w:rsidRDefault="00BF1F7F" w:rsidP="00BF1F7F"/>
          <w:p w14:paraId="64B2A25B" w14:textId="340B7C10" w:rsidR="00BF1F7F" w:rsidRPr="00BF1F7F" w:rsidRDefault="00BF1F7F" w:rsidP="00BF1F7F"/>
          <w:p w14:paraId="37A34715" w14:textId="0DEABF3B" w:rsidR="00BF1F7F" w:rsidRPr="00BF1F7F" w:rsidRDefault="00BF1F7F" w:rsidP="00BF1F7F"/>
          <w:p w14:paraId="01B702AB" w14:textId="64EE117E" w:rsidR="00BF1F7F" w:rsidRPr="00BF1F7F" w:rsidRDefault="00BF1F7F" w:rsidP="00BF1F7F"/>
          <w:p w14:paraId="1C21F189" w14:textId="5D3BC852" w:rsidR="00BF1F7F" w:rsidRPr="00BF1F7F" w:rsidRDefault="00BF1F7F" w:rsidP="00BF1F7F"/>
          <w:p w14:paraId="5980CA6E" w14:textId="3CE2B33B" w:rsidR="00BF1F7F" w:rsidRPr="00BF1F7F" w:rsidRDefault="00BF1F7F" w:rsidP="00BF1F7F"/>
          <w:p w14:paraId="6002AD08" w14:textId="61B4FA80" w:rsidR="00BF1F7F" w:rsidRPr="00BF1F7F" w:rsidRDefault="00BF1F7F" w:rsidP="00BF1F7F"/>
          <w:p w14:paraId="76FADE3B" w14:textId="112C868E" w:rsidR="00BF1F7F" w:rsidRPr="00BF1F7F" w:rsidRDefault="00BF1F7F" w:rsidP="00BF1F7F"/>
          <w:p w14:paraId="7432B8A5" w14:textId="58E28195" w:rsidR="00BF1F7F" w:rsidRPr="00BF1F7F" w:rsidRDefault="00BF1F7F" w:rsidP="00BF1F7F"/>
          <w:p w14:paraId="049223D9" w14:textId="7575F2D4" w:rsidR="00BF1F7F" w:rsidRPr="00BF1F7F" w:rsidRDefault="00BF1F7F" w:rsidP="00BF1F7F"/>
          <w:p w14:paraId="48F1954B" w14:textId="77777777" w:rsidR="00BF1F7F" w:rsidRPr="00BF1F7F" w:rsidRDefault="00BF1F7F" w:rsidP="00BF1F7F"/>
          <w:p w14:paraId="72D7BD88" w14:textId="77777777" w:rsidR="00BF1F7F" w:rsidRDefault="00BF1F7F" w:rsidP="00ED5F1F"/>
        </w:tc>
      </w:tr>
    </w:tbl>
    <w:p w14:paraId="564EA7A5" w14:textId="4F013730" w:rsidR="00ED5F1F" w:rsidRDefault="00ED5F1F" w:rsidP="00ED5F1F"/>
    <w:p w14:paraId="431D43C2" w14:textId="77777777" w:rsidR="00EC550B" w:rsidRPr="00EC550B" w:rsidRDefault="00EC550B" w:rsidP="00EC550B"/>
    <w:p w14:paraId="66E00788" w14:textId="04C5FEEE" w:rsidR="00EC550B" w:rsidRDefault="00EC550B" w:rsidP="00EC550B">
      <w:pPr>
        <w:pStyle w:val="Heading1"/>
      </w:pPr>
      <w:r>
        <w:t>Story structure for advocacy</w:t>
      </w:r>
    </w:p>
    <w:p w14:paraId="75C1827E" w14:textId="1BB82292" w:rsidR="00EC550B" w:rsidRDefault="00EC550B" w:rsidP="00EC550B"/>
    <w:tbl>
      <w:tblPr>
        <w:tblStyle w:val="TableGrid"/>
        <w:tblW w:w="0" w:type="auto"/>
        <w:tblLook w:val="04A0" w:firstRow="1" w:lastRow="0" w:firstColumn="1" w:lastColumn="0" w:noHBand="0" w:noVBand="1"/>
      </w:tblPr>
      <w:tblGrid>
        <w:gridCol w:w="9350"/>
      </w:tblGrid>
      <w:tr w:rsidR="00EC550B" w14:paraId="0BBB2B7B" w14:textId="77777777" w:rsidTr="00EC550B">
        <w:tc>
          <w:tcPr>
            <w:tcW w:w="9350" w:type="dxa"/>
          </w:tcPr>
          <w:p w14:paraId="67AEB5EB" w14:textId="77777777" w:rsidR="00EC550B" w:rsidRPr="00EC550B" w:rsidRDefault="00EC550B" w:rsidP="00EC550B">
            <w:pPr>
              <w:rPr>
                <w:b/>
                <w:bCs/>
              </w:rPr>
            </w:pPr>
            <w:r w:rsidRPr="00EC550B">
              <w:rPr>
                <w:b/>
                <w:bCs/>
              </w:rPr>
              <w:t>A situation</w:t>
            </w:r>
          </w:p>
          <w:p w14:paraId="3485DD4D" w14:textId="77777777" w:rsidR="00EC550B" w:rsidRPr="00EC550B" w:rsidRDefault="00EC550B" w:rsidP="00EC550B">
            <w:pPr>
              <w:rPr>
                <w:i/>
                <w:iCs/>
              </w:rPr>
            </w:pPr>
            <w:r w:rsidRPr="00EC550B">
              <w:rPr>
                <w:i/>
                <w:iCs/>
              </w:rPr>
              <w:t xml:space="preserve">Where are we now? / Where were we in the beginning?  </w:t>
            </w:r>
          </w:p>
          <w:p w14:paraId="1BA4E4AB" w14:textId="77777777" w:rsidR="00EC550B" w:rsidRPr="00EC550B" w:rsidRDefault="00EC550B" w:rsidP="00EC550B">
            <w:pPr>
              <w:rPr>
                <w:i/>
                <w:iCs/>
              </w:rPr>
            </w:pPr>
            <w:r w:rsidRPr="00EC550B">
              <w:rPr>
                <w:i/>
                <w:iCs/>
              </w:rPr>
              <w:t>What benchmark data shows the “before” and “after”?</w:t>
            </w:r>
          </w:p>
          <w:p w14:paraId="0FB37DA4" w14:textId="77777777" w:rsidR="00EC550B" w:rsidRDefault="00EC550B" w:rsidP="00EC550B">
            <w:pPr>
              <w:spacing w:line="480" w:lineRule="auto"/>
            </w:pPr>
          </w:p>
          <w:p w14:paraId="1B6AEE79" w14:textId="623CCF8F" w:rsidR="00BF1F7F" w:rsidRDefault="00BF1F7F" w:rsidP="00EC550B">
            <w:pPr>
              <w:spacing w:line="480" w:lineRule="auto"/>
            </w:pPr>
          </w:p>
          <w:p w14:paraId="0D14F5FF" w14:textId="782DE75D" w:rsidR="00BF1F7F" w:rsidRDefault="00BF1F7F" w:rsidP="00EC550B">
            <w:pPr>
              <w:spacing w:line="480" w:lineRule="auto"/>
            </w:pPr>
          </w:p>
          <w:p w14:paraId="1411CFAD" w14:textId="77777777" w:rsidR="00BF1F7F" w:rsidRDefault="00BF1F7F" w:rsidP="00EC550B">
            <w:pPr>
              <w:spacing w:line="480" w:lineRule="auto"/>
            </w:pPr>
          </w:p>
          <w:p w14:paraId="181D3F03" w14:textId="77777777" w:rsidR="00BF1F7F" w:rsidRDefault="00BF1F7F" w:rsidP="00EC550B">
            <w:pPr>
              <w:spacing w:line="480" w:lineRule="auto"/>
            </w:pPr>
          </w:p>
          <w:p w14:paraId="68E75E47" w14:textId="77777777" w:rsidR="00BF1F7F" w:rsidRDefault="00BF1F7F" w:rsidP="00EC550B">
            <w:pPr>
              <w:spacing w:line="480" w:lineRule="auto"/>
            </w:pPr>
          </w:p>
          <w:p w14:paraId="0E311339" w14:textId="35070213" w:rsidR="00BF1F7F" w:rsidRDefault="00BF1F7F" w:rsidP="00EC550B">
            <w:pPr>
              <w:spacing w:line="480" w:lineRule="auto"/>
            </w:pPr>
          </w:p>
        </w:tc>
      </w:tr>
    </w:tbl>
    <w:p w14:paraId="02130C31" w14:textId="6FB81D34" w:rsidR="00EC550B" w:rsidRDefault="00EC550B" w:rsidP="00EC550B"/>
    <w:p w14:paraId="3A6A86AE" w14:textId="77777777" w:rsidR="00BF1F7F" w:rsidRPr="00EC550B" w:rsidRDefault="00BF1F7F" w:rsidP="00EC550B">
      <w:r>
        <w:br w:type="column"/>
      </w:r>
    </w:p>
    <w:tbl>
      <w:tblPr>
        <w:tblStyle w:val="TableGrid"/>
        <w:tblW w:w="0" w:type="auto"/>
        <w:tblLook w:val="04A0" w:firstRow="1" w:lastRow="0" w:firstColumn="1" w:lastColumn="0" w:noHBand="0" w:noVBand="1"/>
      </w:tblPr>
      <w:tblGrid>
        <w:gridCol w:w="9350"/>
      </w:tblGrid>
      <w:tr w:rsidR="00BF1F7F" w14:paraId="74AF669E" w14:textId="77777777" w:rsidTr="00BF1F7F">
        <w:tc>
          <w:tcPr>
            <w:tcW w:w="9350" w:type="dxa"/>
          </w:tcPr>
          <w:p w14:paraId="271326D3" w14:textId="77777777" w:rsidR="00BF1F7F" w:rsidRPr="00BF1F7F" w:rsidRDefault="00BF1F7F" w:rsidP="00BF1F7F">
            <w:pPr>
              <w:rPr>
                <w:b/>
                <w:bCs/>
              </w:rPr>
            </w:pPr>
            <w:r w:rsidRPr="00BF1F7F">
              <w:rPr>
                <w:b/>
                <w:bCs/>
              </w:rPr>
              <w:t>Challenge</w:t>
            </w:r>
          </w:p>
          <w:p w14:paraId="24C540CC" w14:textId="77777777" w:rsidR="00BF1F7F" w:rsidRPr="00BF1F7F" w:rsidRDefault="00BF1F7F" w:rsidP="00BF1F7F">
            <w:pPr>
              <w:rPr>
                <w:i/>
                <w:iCs/>
              </w:rPr>
            </w:pPr>
            <w:r w:rsidRPr="00BF1F7F">
              <w:rPr>
                <w:i/>
                <w:iCs/>
              </w:rPr>
              <w:t xml:space="preserve">What is the vision for after the change? </w:t>
            </w:r>
          </w:p>
          <w:p w14:paraId="3E53AB46" w14:textId="77777777" w:rsidR="00BF1F7F" w:rsidRDefault="003D4555" w:rsidP="00BF1F7F">
            <w:hyperlink r:id="rId7" w:history="1">
              <w:r w:rsidR="00BF1F7F" w:rsidRPr="002B63B6">
                <w:rPr>
                  <w:rStyle w:val="Hyperlink"/>
                </w:rPr>
                <w:t xml:space="preserve">Tool to </w:t>
              </w:r>
              <w:r w:rsidR="00BF1F7F">
                <w:rPr>
                  <w:rStyle w:val="Hyperlink"/>
                </w:rPr>
                <w:t xml:space="preserve">help </w:t>
              </w:r>
              <w:r w:rsidR="00BF1F7F" w:rsidRPr="002B63B6">
                <w:rPr>
                  <w:rStyle w:val="Hyperlink"/>
                </w:rPr>
                <w:t>develop your vision for outcomes</w:t>
              </w:r>
            </w:hyperlink>
            <w:r w:rsidR="00BF1F7F">
              <w:t xml:space="preserve">  </w:t>
            </w:r>
          </w:p>
          <w:p w14:paraId="2ADE7C1D" w14:textId="77777777" w:rsidR="00BF1F7F" w:rsidRPr="00BF1F7F" w:rsidRDefault="00BF1F7F" w:rsidP="00BF1F7F">
            <w:pPr>
              <w:rPr>
                <w:i/>
                <w:iCs/>
              </w:rPr>
            </w:pPr>
            <w:r w:rsidRPr="00BF1F7F">
              <w:rPr>
                <w:i/>
                <w:iCs/>
              </w:rPr>
              <w:t xml:space="preserve">What data supports the need for change? </w:t>
            </w:r>
          </w:p>
          <w:p w14:paraId="0D874EB3" w14:textId="77777777" w:rsidR="00BF1F7F" w:rsidRDefault="00BF1F7F" w:rsidP="00BF1F7F"/>
          <w:p w14:paraId="0DB900F3" w14:textId="77777777" w:rsidR="00BF1F7F" w:rsidRDefault="00BF1F7F" w:rsidP="00BF1F7F"/>
          <w:p w14:paraId="23BDEDB3" w14:textId="77777777" w:rsidR="00BF1F7F" w:rsidRDefault="00BF1F7F" w:rsidP="00BF1F7F"/>
          <w:p w14:paraId="72525FB4" w14:textId="77777777" w:rsidR="00BF1F7F" w:rsidRDefault="00BF1F7F" w:rsidP="00BF1F7F"/>
          <w:p w14:paraId="5A6BF09B" w14:textId="77777777" w:rsidR="00BF1F7F" w:rsidRDefault="00BF1F7F" w:rsidP="00BF1F7F"/>
          <w:p w14:paraId="1026A237" w14:textId="12566160" w:rsidR="00BF1F7F" w:rsidRDefault="00BF1F7F" w:rsidP="00BF1F7F"/>
          <w:p w14:paraId="16E24F4F" w14:textId="03093C5B" w:rsidR="00BF1F7F" w:rsidRDefault="00BF1F7F" w:rsidP="00BF1F7F"/>
          <w:p w14:paraId="145D1A72" w14:textId="52CC4169" w:rsidR="00BF1F7F" w:rsidRDefault="00BF1F7F" w:rsidP="00BF1F7F"/>
          <w:p w14:paraId="00F63A41" w14:textId="77777777" w:rsidR="00BF1F7F" w:rsidRDefault="00BF1F7F" w:rsidP="00BF1F7F"/>
          <w:p w14:paraId="1EE51F63" w14:textId="77777777" w:rsidR="00BF1F7F" w:rsidRDefault="00BF1F7F" w:rsidP="00BF1F7F"/>
          <w:p w14:paraId="16119328" w14:textId="77777777" w:rsidR="00BF1F7F" w:rsidRDefault="00BF1F7F" w:rsidP="00BF1F7F"/>
          <w:p w14:paraId="31D0B0D0" w14:textId="77777777" w:rsidR="00BF1F7F" w:rsidRDefault="00BF1F7F" w:rsidP="00BF1F7F"/>
          <w:p w14:paraId="00B68CB3" w14:textId="77777777" w:rsidR="00BF1F7F" w:rsidRDefault="00BF1F7F" w:rsidP="00BF1F7F"/>
          <w:p w14:paraId="1DE4CDFD" w14:textId="77777777" w:rsidR="00BF1F7F" w:rsidRDefault="00BF1F7F" w:rsidP="00BF1F7F"/>
          <w:p w14:paraId="39BBCCDF" w14:textId="76405AB5" w:rsidR="00BF1F7F" w:rsidRDefault="00BF1F7F" w:rsidP="00BF1F7F"/>
        </w:tc>
      </w:tr>
    </w:tbl>
    <w:p w14:paraId="0545470F" w14:textId="6A68329C" w:rsidR="00BF1F7F" w:rsidRPr="00EC550B" w:rsidRDefault="00BF1F7F" w:rsidP="00EC550B"/>
    <w:p w14:paraId="2BA7BE6A" w14:textId="5A78C8D9" w:rsidR="00973BAF" w:rsidRDefault="00973BAF"/>
    <w:p w14:paraId="1A05DDEE" w14:textId="6E1FA2E3" w:rsidR="00BF1F7F" w:rsidRDefault="00BF1F7F"/>
    <w:tbl>
      <w:tblPr>
        <w:tblStyle w:val="TableGrid"/>
        <w:tblW w:w="0" w:type="auto"/>
        <w:tblLook w:val="04A0" w:firstRow="1" w:lastRow="0" w:firstColumn="1" w:lastColumn="0" w:noHBand="0" w:noVBand="1"/>
      </w:tblPr>
      <w:tblGrid>
        <w:gridCol w:w="9350"/>
      </w:tblGrid>
      <w:tr w:rsidR="00BF1F7F" w14:paraId="3468BAB6" w14:textId="77777777" w:rsidTr="00BF1F7F">
        <w:tc>
          <w:tcPr>
            <w:tcW w:w="9350" w:type="dxa"/>
          </w:tcPr>
          <w:p w14:paraId="7EA43630" w14:textId="77777777" w:rsidR="00BF1F7F" w:rsidRPr="00BF1F7F" w:rsidRDefault="00BF1F7F" w:rsidP="00BF1F7F">
            <w:pPr>
              <w:rPr>
                <w:b/>
                <w:bCs/>
              </w:rPr>
            </w:pPr>
            <w:r w:rsidRPr="00BF1F7F">
              <w:rPr>
                <w:b/>
                <w:bCs/>
              </w:rPr>
              <w:t>Solution</w:t>
            </w:r>
          </w:p>
          <w:p w14:paraId="7CBFCCF0" w14:textId="77777777" w:rsidR="00BF1F7F" w:rsidRPr="00BF1F7F" w:rsidRDefault="00BF1F7F" w:rsidP="00BF1F7F">
            <w:pPr>
              <w:rPr>
                <w:i/>
                <w:iCs/>
              </w:rPr>
            </w:pPr>
            <w:r w:rsidRPr="00BF1F7F">
              <w:rPr>
                <w:i/>
                <w:iCs/>
              </w:rPr>
              <w:t xml:space="preserve">What were the options for how we could respond?  </w:t>
            </w:r>
          </w:p>
          <w:p w14:paraId="65261CFB" w14:textId="77777777" w:rsidR="00BF1F7F" w:rsidRPr="00BF1F7F" w:rsidRDefault="00BF1F7F" w:rsidP="00BF1F7F">
            <w:pPr>
              <w:rPr>
                <w:i/>
                <w:iCs/>
              </w:rPr>
            </w:pPr>
            <w:r w:rsidRPr="00BF1F7F">
              <w:rPr>
                <w:i/>
                <w:iCs/>
              </w:rPr>
              <w:t xml:space="preserve">Why was the chosen response selected out of all the possibilities? </w:t>
            </w:r>
          </w:p>
          <w:p w14:paraId="0232A486" w14:textId="77777777" w:rsidR="00BF1F7F" w:rsidRPr="00BF1F7F" w:rsidRDefault="00BF1F7F" w:rsidP="00BF1F7F">
            <w:pPr>
              <w:rPr>
                <w:i/>
                <w:iCs/>
              </w:rPr>
            </w:pPr>
            <w:r w:rsidRPr="00BF1F7F">
              <w:rPr>
                <w:i/>
                <w:iCs/>
              </w:rPr>
              <w:t xml:space="preserve">What data supported the response selection? </w:t>
            </w:r>
          </w:p>
          <w:p w14:paraId="385B0C46" w14:textId="77777777" w:rsidR="00BF1F7F" w:rsidRDefault="00BF1F7F" w:rsidP="00BF1F7F"/>
          <w:p w14:paraId="533C021A" w14:textId="77777777" w:rsidR="00BF1F7F" w:rsidRDefault="00BF1F7F" w:rsidP="00BF1F7F"/>
          <w:p w14:paraId="13832728" w14:textId="77777777" w:rsidR="00BF1F7F" w:rsidRDefault="00BF1F7F" w:rsidP="00BF1F7F"/>
          <w:p w14:paraId="79DF7B2A" w14:textId="77777777" w:rsidR="00BF1F7F" w:rsidRDefault="00BF1F7F" w:rsidP="00BF1F7F"/>
          <w:p w14:paraId="42F9420F" w14:textId="77777777" w:rsidR="00BF1F7F" w:rsidRDefault="00BF1F7F" w:rsidP="00BF1F7F"/>
          <w:p w14:paraId="0922D3C1" w14:textId="77777777" w:rsidR="00BF1F7F" w:rsidRDefault="00BF1F7F" w:rsidP="00BF1F7F"/>
          <w:p w14:paraId="755FA782" w14:textId="77777777" w:rsidR="00BF1F7F" w:rsidRDefault="00BF1F7F" w:rsidP="00BF1F7F"/>
          <w:p w14:paraId="265AA9AD" w14:textId="77777777" w:rsidR="00BF1F7F" w:rsidRDefault="00BF1F7F" w:rsidP="00BF1F7F"/>
          <w:p w14:paraId="5B475F9C" w14:textId="77777777" w:rsidR="00BF1F7F" w:rsidRDefault="00BF1F7F" w:rsidP="00BF1F7F"/>
          <w:p w14:paraId="17ACFE43" w14:textId="77777777" w:rsidR="00BF1F7F" w:rsidRDefault="00BF1F7F" w:rsidP="00BF1F7F"/>
          <w:p w14:paraId="2337F634" w14:textId="77777777" w:rsidR="00BF1F7F" w:rsidRDefault="00BF1F7F" w:rsidP="00BF1F7F"/>
          <w:p w14:paraId="7FBD3D93" w14:textId="77777777" w:rsidR="00BF1F7F" w:rsidRDefault="00BF1F7F" w:rsidP="00BF1F7F"/>
          <w:p w14:paraId="2BB6DC63" w14:textId="77777777" w:rsidR="00BF1F7F" w:rsidRDefault="00BF1F7F" w:rsidP="00BF1F7F"/>
          <w:p w14:paraId="07585DD5" w14:textId="77777777" w:rsidR="00BF1F7F" w:rsidRDefault="00BF1F7F" w:rsidP="00BF1F7F"/>
          <w:p w14:paraId="7B884942" w14:textId="77777777" w:rsidR="00BF1F7F" w:rsidRDefault="00BF1F7F" w:rsidP="00BF1F7F"/>
          <w:p w14:paraId="67E9E07F" w14:textId="77777777" w:rsidR="00BF1F7F" w:rsidRDefault="00BF1F7F" w:rsidP="00BF1F7F"/>
          <w:p w14:paraId="5CEE1356" w14:textId="366F53AD" w:rsidR="00BF1F7F" w:rsidRDefault="00BF1F7F" w:rsidP="00BF1F7F"/>
        </w:tc>
      </w:tr>
    </w:tbl>
    <w:p w14:paraId="4EB8DDD8" w14:textId="273BFB75" w:rsidR="00BF1F7F" w:rsidRDefault="00BF1F7F"/>
    <w:p w14:paraId="432A82F5" w14:textId="50EEC778" w:rsidR="00BF1F7F" w:rsidRDefault="00BF1F7F"/>
    <w:tbl>
      <w:tblPr>
        <w:tblStyle w:val="TableGrid"/>
        <w:tblW w:w="0" w:type="auto"/>
        <w:tblLook w:val="04A0" w:firstRow="1" w:lastRow="0" w:firstColumn="1" w:lastColumn="0" w:noHBand="0" w:noVBand="1"/>
      </w:tblPr>
      <w:tblGrid>
        <w:gridCol w:w="9350"/>
      </w:tblGrid>
      <w:tr w:rsidR="00BF1F7F" w14:paraId="239EF570" w14:textId="77777777" w:rsidTr="00BF1F7F">
        <w:tc>
          <w:tcPr>
            <w:tcW w:w="9350" w:type="dxa"/>
          </w:tcPr>
          <w:p w14:paraId="243A9C30" w14:textId="77777777" w:rsidR="00BF1F7F" w:rsidRPr="00BF1F7F" w:rsidRDefault="00BF1F7F" w:rsidP="00BF1F7F">
            <w:pPr>
              <w:rPr>
                <w:b/>
                <w:bCs/>
              </w:rPr>
            </w:pPr>
            <w:r w:rsidRPr="00BF1F7F">
              <w:rPr>
                <w:b/>
                <w:bCs/>
              </w:rPr>
              <w:t>Impact</w:t>
            </w:r>
          </w:p>
          <w:p w14:paraId="005E1397" w14:textId="77777777" w:rsidR="00BF1F7F" w:rsidRPr="00BF1F7F" w:rsidRDefault="00BF1F7F" w:rsidP="00BF1F7F">
            <w:pPr>
              <w:rPr>
                <w:i/>
                <w:iCs/>
              </w:rPr>
            </w:pPr>
            <w:r w:rsidRPr="00BF1F7F">
              <w:rPr>
                <w:i/>
                <w:iCs/>
              </w:rPr>
              <w:t>Successful or unsuccessful?</w:t>
            </w:r>
          </w:p>
          <w:p w14:paraId="34223171" w14:textId="77777777" w:rsidR="00BF1F7F" w:rsidRPr="00BF1F7F" w:rsidRDefault="00BF1F7F" w:rsidP="00BF1F7F">
            <w:pPr>
              <w:rPr>
                <w:i/>
                <w:iCs/>
              </w:rPr>
            </w:pPr>
            <w:r w:rsidRPr="00BF1F7F">
              <w:rPr>
                <w:i/>
                <w:iCs/>
              </w:rPr>
              <w:t xml:space="preserve">How does your “after” data compare to the “before” data? </w:t>
            </w:r>
          </w:p>
          <w:p w14:paraId="1ECF8EA0" w14:textId="77777777" w:rsidR="00BF1F7F" w:rsidRPr="00BF1F7F" w:rsidRDefault="00BF1F7F" w:rsidP="00BF1F7F">
            <w:pPr>
              <w:rPr>
                <w:i/>
                <w:iCs/>
              </w:rPr>
            </w:pPr>
            <w:r w:rsidRPr="00BF1F7F">
              <w:rPr>
                <w:i/>
                <w:iCs/>
              </w:rPr>
              <w:t>Lessons learned?</w:t>
            </w:r>
          </w:p>
          <w:p w14:paraId="1B9F586F" w14:textId="43DFEA0D" w:rsidR="00BF1F7F" w:rsidRDefault="00BF1F7F" w:rsidP="00BF1F7F">
            <w:pPr>
              <w:rPr>
                <w:i/>
                <w:iCs/>
              </w:rPr>
            </w:pPr>
            <w:r w:rsidRPr="00BF1F7F">
              <w:rPr>
                <w:i/>
                <w:iCs/>
              </w:rPr>
              <w:t>What it means going forward / What is the significance?</w:t>
            </w:r>
          </w:p>
          <w:p w14:paraId="0022CAF8" w14:textId="7E987866" w:rsidR="00DB7C07" w:rsidRPr="00BF1F7F" w:rsidRDefault="00DB7C07" w:rsidP="00BF1F7F">
            <w:pPr>
              <w:rPr>
                <w:i/>
                <w:iCs/>
              </w:rPr>
            </w:pPr>
            <w:r>
              <w:rPr>
                <w:i/>
                <w:iCs/>
              </w:rPr>
              <w:t xml:space="preserve">What details show the learning/change that happened? </w:t>
            </w:r>
          </w:p>
          <w:p w14:paraId="27A9FBBB" w14:textId="3F2AEFC1" w:rsidR="00BF1F7F" w:rsidRDefault="00BF1F7F" w:rsidP="00BF1F7F"/>
          <w:p w14:paraId="6D3C8924" w14:textId="64483D7D" w:rsidR="00BF1F7F" w:rsidRDefault="00BF1F7F" w:rsidP="00BF1F7F"/>
          <w:p w14:paraId="426BDDB8" w14:textId="3F25B89B" w:rsidR="00BF1F7F" w:rsidRDefault="00BF1F7F" w:rsidP="00BF1F7F"/>
          <w:p w14:paraId="2527E734" w14:textId="06DD8804" w:rsidR="00BF1F7F" w:rsidRDefault="00BF1F7F" w:rsidP="00BF1F7F"/>
          <w:p w14:paraId="7BB7B7EC" w14:textId="5217DAF5" w:rsidR="00BF1F7F" w:rsidRDefault="00BF1F7F" w:rsidP="00BF1F7F"/>
          <w:p w14:paraId="558941B1" w14:textId="0DAA11C0" w:rsidR="00BF1F7F" w:rsidRDefault="00BF1F7F" w:rsidP="00BF1F7F"/>
          <w:p w14:paraId="50779C2F" w14:textId="77777777" w:rsidR="00BF1F7F" w:rsidRDefault="00BF1F7F" w:rsidP="00BF1F7F"/>
          <w:p w14:paraId="55578199" w14:textId="19139D75" w:rsidR="00BF1F7F" w:rsidRDefault="00BF1F7F" w:rsidP="00BF1F7F"/>
          <w:p w14:paraId="208C40F0" w14:textId="3FA3E9D7" w:rsidR="00BF1F7F" w:rsidRDefault="00BF1F7F" w:rsidP="00BF1F7F"/>
          <w:p w14:paraId="0E4EAEDB" w14:textId="7B96C18D" w:rsidR="00BF1F7F" w:rsidRDefault="00BF1F7F" w:rsidP="00BF1F7F"/>
          <w:p w14:paraId="618C2EB0" w14:textId="59E80880" w:rsidR="00BF1F7F" w:rsidRDefault="00BF1F7F" w:rsidP="00BF1F7F"/>
          <w:p w14:paraId="359B0C4A" w14:textId="18333B0B" w:rsidR="00BF1F7F" w:rsidRDefault="00BF1F7F" w:rsidP="00BF1F7F"/>
          <w:p w14:paraId="006CC567" w14:textId="6F5A065A" w:rsidR="00BF1F7F" w:rsidRDefault="00BF1F7F" w:rsidP="00BF1F7F"/>
          <w:p w14:paraId="6BB2A3A1" w14:textId="3F3C37EC" w:rsidR="001F5F44" w:rsidRDefault="001F5F44" w:rsidP="00BF1F7F"/>
          <w:p w14:paraId="043A29E3" w14:textId="46659213" w:rsidR="001F5F44" w:rsidRDefault="001F5F44" w:rsidP="00BF1F7F"/>
          <w:p w14:paraId="41A1CDFA" w14:textId="77777777" w:rsidR="001F5F44" w:rsidRDefault="001F5F44" w:rsidP="00BF1F7F"/>
          <w:p w14:paraId="413F535D" w14:textId="356DE11D" w:rsidR="00BF1F7F" w:rsidRDefault="00BF1F7F" w:rsidP="00BF1F7F"/>
          <w:p w14:paraId="5361F691" w14:textId="703CFB21" w:rsidR="00BF1F7F" w:rsidRDefault="00BF1F7F" w:rsidP="00BF1F7F"/>
          <w:p w14:paraId="6E7B14C0" w14:textId="02D7FC05" w:rsidR="00BF1F7F" w:rsidRDefault="00BF1F7F" w:rsidP="00BF1F7F"/>
          <w:p w14:paraId="32EBFF71" w14:textId="22B371AA" w:rsidR="00BF1F7F" w:rsidRDefault="00BF1F7F" w:rsidP="00BF1F7F"/>
          <w:p w14:paraId="591C488B" w14:textId="2D17E8C5" w:rsidR="00BF1F7F" w:rsidRDefault="00BF1F7F" w:rsidP="00BF1F7F"/>
          <w:p w14:paraId="0949931B" w14:textId="77777777" w:rsidR="00BF1F7F" w:rsidRDefault="00BF1F7F" w:rsidP="00BF1F7F"/>
          <w:p w14:paraId="34EDD8B2" w14:textId="77777777" w:rsidR="00BF1F7F" w:rsidRDefault="00BF1F7F"/>
        </w:tc>
      </w:tr>
    </w:tbl>
    <w:p w14:paraId="736737F5" w14:textId="77777777" w:rsidR="00BF1F7F" w:rsidRDefault="00BF1F7F"/>
    <w:p w14:paraId="7FD7AB2D" w14:textId="77777777" w:rsidR="006732E5" w:rsidRDefault="006732E5" w:rsidP="006732E5"/>
    <w:p w14:paraId="47E97510" w14:textId="24F108D4" w:rsidR="00BF1F7F" w:rsidRDefault="00BF1F7F"/>
    <w:p w14:paraId="44C71803" w14:textId="77777777" w:rsidR="006571A6" w:rsidRDefault="006571A6">
      <w:pPr>
        <w:rPr>
          <w:rFonts w:asciiTheme="majorHAnsi" w:eastAsiaTheme="majorEastAsia" w:hAnsiTheme="majorHAnsi" w:cstheme="majorBidi"/>
          <w:color w:val="2F5496" w:themeColor="accent1" w:themeShade="BF"/>
          <w:sz w:val="32"/>
          <w:szCs w:val="32"/>
        </w:rPr>
      </w:pPr>
      <w:r>
        <w:br w:type="page"/>
      </w:r>
    </w:p>
    <w:p w14:paraId="7AEB9572" w14:textId="76A22089" w:rsidR="00E85E76" w:rsidRDefault="00A97BB0" w:rsidP="00E85E76">
      <w:pPr>
        <w:pStyle w:val="Heading1"/>
      </w:pPr>
      <w:r>
        <w:lastRenderedPageBreak/>
        <w:t>Make it easy to digest</w:t>
      </w:r>
    </w:p>
    <w:p w14:paraId="38D75490" w14:textId="4DDF4F9D" w:rsidR="00E85E76" w:rsidRDefault="00E85E76" w:rsidP="00E85E76">
      <w:pPr>
        <w:pStyle w:val="ListParagraph"/>
        <w:numPr>
          <w:ilvl w:val="0"/>
          <w:numId w:val="10"/>
        </w:numPr>
      </w:pPr>
      <w:r>
        <w:t>Make it skimmable</w:t>
      </w:r>
      <w:r w:rsidR="00EB6554">
        <w:t>.</w:t>
      </w:r>
      <w:r w:rsidR="00565C29">
        <w:t xml:space="preserve"> Most people will only skim for a fraction of a second before they decide whether or not they will read deeper. </w:t>
      </w:r>
    </w:p>
    <w:p w14:paraId="0202EC59" w14:textId="73176447" w:rsidR="001302BA" w:rsidRDefault="001302BA" w:rsidP="00EB6554">
      <w:pPr>
        <w:pStyle w:val="ListParagraph"/>
        <w:numPr>
          <w:ilvl w:val="1"/>
          <w:numId w:val="10"/>
        </w:numPr>
      </w:pPr>
      <w:r>
        <w:t>Divide the content into small, chunks</w:t>
      </w:r>
      <w:r w:rsidR="00A97BB0">
        <w:t xml:space="preserve"> that are easy to </w:t>
      </w:r>
      <w:r w:rsidR="00985539">
        <w:t>understand</w:t>
      </w:r>
      <w:r>
        <w:t xml:space="preserve">. </w:t>
      </w:r>
    </w:p>
    <w:p w14:paraId="395A91F6" w14:textId="77777777" w:rsidR="00D81DA2" w:rsidRDefault="00EB6554" w:rsidP="00B27580">
      <w:pPr>
        <w:pStyle w:val="ListParagraph"/>
        <w:numPr>
          <w:ilvl w:val="1"/>
          <w:numId w:val="10"/>
        </w:numPr>
      </w:pPr>
      <w:r>
        <w:t>Use visual clues and hierarchy to guide the reader’s eye</w:t>
      </w:r>
    </w:p>
    <w:p w14:paraId="63AC399B" w14:textId="77777777" w:rsidR="000C3EBE" w:rsidRDefault="000C3EBE" w:rsidP="000C3EBE">
      <w:pPr>
        <w:pStyle w:val="ListParagraph"/>
        <w:numPr>
          <w:ilvl w:val="2"/>
          <w:numId w:val="10"/>
        </w:numPr>
      </w:pPr>
      <w:r>
        <w:t>Larger text and images are viewed first</w:t>
      </w:r>
    </w:p>
    <w:p w14:paraId="3264D40E" w14:textId="36B6D2BB" w:rsidR="000C3EBE" w:rsidRDefault="000C3EBE" w:rsidP="000C3EBE">
      <w:pPr>
        <w:pStyle w:val="ListParagraph"/>
        <w:numPr>
          <w:ilvl w:val="2"/>
          <w:numId w:val="10"/>
        </w:numPr>
      </w:pPr>
      <w:r>
        <w:t>Darker items are viewed before lighter items</w:t>
      </w:r>
      <w:r w:rsidR="00437757">
        <w:t xml:space="preserve">, so lighter text is viewed after darker text. </w:t>
      </w:r>
    </w:p>
    <w:p w14:paraId="636EF03D" w14:textId="4DE8226F" w:rsidR="00EB6554" w:rsidRDefault="000C3EBE" w:rsidP="000C3EBE">
      <w:pPr>
        <w:pStyle w:val="ListParagraph"/>
        <w:numPr>
          <w:ilvl w:val="2"/>
          <w:numId w:val="10"/>
        </w:numPr>
      </w:pPr>
      <w:r>
        <w:t>Be aware of placement – some items traditionally appear in certain places, so people are accustomed to viewing them in a certain order</w:t>
      </w:r>
      <w:r w:rsidR="00EB6554">
        <w:t>:</w:t>
      </w:r>
      <w:r w:rsidR="00437757">
        <w:br/>
      </w:r>
    </w:p>
    <w:p w14:paraId="75FE5047" w14:textId="15D908E0" w:rsidR="00EB6554" w:rsidRDefault="00EB6554" w:rsidP="00EB6554">
      <w:pPr>
        <w:jc w:val="center"/>
      </w:pPr>
      <w:r>
        <w:rPr>
          <w:noProof/>
        </w:rPr>
        <w:drawing>
          <wp:inline distT="0" distB="0" distL="0" distR="0" wp14:anchorId="23531533" wp14:editId="0454E248">
            <wp:extent cx="1772985" cy="1547447"/>
            <wp:effectExtent l="0" t="0" r="508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t="14188" b="27606"/>
                    <a:stretch/>
                  </pic:blipFill>
                  <pic:spPr bwMode="auto">
                    <a:xfrm>
                      <a:off x="0" y="0"/>
                      <a:ext cx="1786136" cy="1558925"/>
                    </a:xfrm>
                    <a:prstGeom prst="rect">
                      <a:avLst/>
                    </a:prstGeom>
                    <a:ln>
                      <a:noFill/>
                    </a:ln>
                    <a:extLst>
                      <a:ext uri="{53640926-AAD7-44D8-BBD7-CCE9431645EC}">
                        <a14:shadowObscured xmlns:a14="http://schemas.microsoft.com/office/drawing/2010/main"/>
                      </a:ext>
                    </a:extLst>
                  </pic:spPr>
                </pic:pic>
              </a:graphicData>
            </a:graphic>
          </wp:inline>
        </w:drawing>
      </w:r>
    </w:p>
    <w:p w14:paraId="42362E46" w14:textId="77777777" w:rsidR="00D81DA2" w:rsidRDefault="00D81DA2" w:rsidP="00EB6554">
      <w:pPr>
        <w:jc w:val="center"/>
      </w:pPr>
    </w:p>
    <w:p w14:paraId="4C844409" w14:textId="5C8958FC" w:rsidR="00E85E76" w:rsidRDefault="00E85E76" w:rsidP="00E85E76">
      <w:pPr>
        <w:pStyle w:val="ListParagraph"/>
        <w:numPr>
          <w:ilvl w:val="0"/>
          <w:numId w:val="10"/>
        </w:numPr>
      </w:pPr>
      <w:r>
        <w:t xml:space="preserve">Graphics and images should only be used if they help make the story or the data easier to process. </w:t>
      </w:r>
      <w:r w:rsidRPr="00E85E76">
        <w:rPr>
          <w:i/>
          <w:iCs/>
        </w:rPr>
        <w:t xml:space="preserve">Tip: If </w:t>
      </w:r>
      <w:r w:rsidR="0013612B">
        <w:rPr>
          <w:i/>
          <w:iCs/>
        </w:rPr>
        <w:t xml:space="preserve">graphics </w:t>
      </w:r>
      <w:r w:rsidRPr="00E85E76">
        <w:rPr>
          <w:i/>
          <w:iCs/>
        </w:rPr>
        <w:t>require explanation</w:t>
      </w:r>
      <w:r w:rsidR="0013612B">
        <w:rPr>
          <w:i/>
          <w:iCs/>
        </w:rPr>
        <w:t xml:space="preserve"> beyond simple labels</w:t>
      </w:r>
      <w:r w:rsidRPr="00E85E76">
        <w:rPr>
          <w:i/>
          <w:iCs/>
        </w:rPr>
        <w:t>, they are not making it easier.</w:t>
      </w:r>
      <w:r w:rsidR="0013612B">
        <w:rPr>
          <w:i/>
          <w:iCs/>
        </w:rPr>
        <w:t xml:space="preserve"> </w:t>
      </w:r>
      <w:r>
        <w:t xml:space="preserve"> </w:t>
      </w:r>
    </w:p>
    <w:p w14:paraId="5E7559ED" w14:textId="74C0BEC0" w:rsidR="00E85E76" w:rsidRDefault="00205C5D" w:rsidP="005908DE">
      <w:pPr>
        <w:pStyle w:val="ListParagraph"/>
        <w:numPr>
          <w:ilvl w:val="0"/>
          <w:numId w:val="10"/>
        </w:numPr>
      </w:pPr>
      <w:r>
        <w:t>C</w:t>
      </w:r>
      <w:r w:rsidR="00E85E76">
        <w:t>harts</w:t>
      </w:r>
      <w:r>
        <w:t xml:space="preserve"> are not all created equal</w:t>
      </w:r>
      <w:r w:rsidR="00E85E76">
        <w:t xml:space="preserve">, be sure the chart is right for your </w:t>
      </w:r>
      <w:r>
        <w:t xml:space="preserve">data and </w:t>
      </w:r>
      <w:r w:rsidR="00E85E76">
        <w:t xml:space="preserve">purpose. </w:t>
      </w:r>
    </w:p>
    <w:p w14:paraId="7BF1A1C3" w14:textId="1690EB6F" w:rsidR="006732E5" w:rsidRDefault="003D4555" w:rsidP="00E85E76">
      <w:pPr>
        <w:pStyle w:val="ListParagraph"/>
        <w:numPr>
          <w:ilvl w:val="1"/>
          <w:numId w:val="10"/>
        </w:numPr>
      </w:pPr>
      <w:hyperlink r:id="rId9" w:history="1">
        <w:r w:rsidR="006732E5" w:rsidRPr="006732E5">
          <w:rPr>
            <w:rStyle w:val="Hyperlink"/>
          </w:rPr>
          <w:t xml:space="preserve">How to choose </w:t>
        </w:r>
        <w:r w:rsidR="00765B4C">
          <w:rPr>
            <w:rStyle w:val="Hyperlink"/>
          </w:rPr>
          <w:t xml:space="preserve">the best </w:t>
        </w:r>
        <w:r w:rsidR="006732E5" w:rsidRPr="006732E5">
          <w:rPr>
            <w:rStyle w:val="Hyperlink"/>
          </w:rPr>
          <w:t>charts</w:t>
        </w:r>
      </w:hyperlink>
    </w:p>
    <w:p w14:paraId="50A4C13D" w14:textId="5E065720" w:rsidR="00736958" w:rsidRDefault="00736958" w:rsidP="00736958">
      <w:pPr>
        <w:pStyle w:val="ListParagraph"/>
        <w:numPr>
          <w:ilvl w:val="0"/>
          <w:numId w:val="10"/>
        </w:numPr>
      </w:pPr>
      <w:r>
        <w:t>Focus on one strong and clear message</w:t>
      </w:r>
      <w:r w:rsidR="009E44F2">
        <w:t xml:space="preserve">. Multiple messages dilute the </w:t>
      </w:r>
      <w:r w:rsidR="00CB3026">
        <w:t xml:space="preserve">power of your strongest message. </w:t>
      </w:r>
    </w:p>
    <w:p w14:paraId="3449622F" w14:textId="0004EE56" w:rsidR="00CB3026" w:rsidRDefault="00CB3026" w:rsidP="00736958">
      <w:pPr>
        <w:pStyle w:val="ListParagraph"/>
        <w:numPr>
          <w:ilvl w:val="0"/>
          <w:numId w:val="10"/>
        </w:numPr>
      </w:pPr>
      <w:r>
        <w:t xml:space="preserve">Use just one call to action. Asking your audience to do one thing keeps them focused and gives them a clear and strong path forward. Adding multiple actions interrupts their flow from your ask to action. It can create confusion as to what they should do next, causing many people to simply disengage.  </w:t>
      </w:r>
    </w:p>
    <w:p w14:paraId="0B36894C" w14:textId="77777777" w:rsidR="00490250" w:rsidRDefault="00736958" w:rsidP="00952565">
      <w:pPr>
        <w:pStyle w:val="ListParagraph"/>
        <w:numPr>
          <w:ilvl w:val="0"/>
          <w:numId w:val="10"/>
        </w:numPr>
      </w:pPr>
      <w:r>
        <w:t xml:space="preserve">Keep it concise. Everything should support the primary message. </w:t>
      </w:r>
      <w:r w:rsidR="00490250">
        <w:t xml:space="preserve">Our brains work on a subconscious to avoid wasting energy, including while reading or listening. If you include content that is not essential and relevant, people will tire and feel like your story is a waste of time without even realizing why they are putting down your story or no longer listening. </w:t>
      </w:r>
    </w:p>
    <w:p w14:paraId="0194A40F" w14:textId="77777777" w:rsidR="006571A6" w:rsidRDefault="006571A6">
      <w:pPr>
        <w:rPr>
          <w:rFonts w:asciiTheme="majorHAnsi" w:eastAsiaTheme="majorEastAsia" w:hAnsiTheme="majorHAnsi" w:cstheme="majorBidi"/>
          <w:color w:val="2F5496" w:themeColor="accent1" w:themeShade="BF"/>
          <w:sz w:val="32"/>
          <w:szCs w:val="32"/>
        </w:rPr>
      </w:pPr>
      <w:r>
        <w:br w:type="page"/>
      </w:r>
    </w:p>
    <w:p w14:paraId="4D4EB40E" w14:textId="4DEC6968" w:rsidR="00D00425" w:rsidRDefault="00D00425" w:rsidP="00490250">
      <w:pPr>
        <w:pStyle w:val="Heading1"/>
      </w:pPr>
      <w:r w:rsidRPr="00D00425">
        <w:lastRenderedPageBreak/>
        <w:t xml:space="preserve">Helpful </w:t>
      </w:r>
      <w:r w:rsidR="00672C90">
        <w:t>resources</w:t>
      </w:r>
      <w:r w:rsidRPr="00D00425">
        <w:t xml:space="preserve"> from Learning Forward</w:t>
      </w:r>
    </w:p>
    <w:p w14:paraId="3051B39C" w14:textId="77777777" w:rsidR="00A442C3" w:rsidRPr="00ED52CF" w:rsidRDefault="00A442C3" w:rsidP="006571A6">
      <w:pPr>
        <w:rPr>
          <w:b/>
          <w:bCs/>
        </w:rPr>
      </w:pPr>
      <w:r w:rsidRPr="00ED52CF">
        <w:rPr>
          <w:b/>
          <w:bCs/>
        </w:rPr>
        <w:t xml:space="preserve">Tools </w:t>
      </w:r>
    </w:p>
    <w:p w14:paraId="2BEDDFCA" w14:textId="77777777" w:rsidR="006A58A9" w:rsidRDefault="006A58A9" w:rsidP="006A58A9">
      <w:pPr>
        <w:pStyle w:val="ListParagraph"/>
        <w:numPr>
          <w:ilvl w:val="0"/>
          <w:numId w:val="4"/>
        </w:numPr>
      </w:pPr>
      <w:r>
        <w:t xml:space="preserve">Data summaries are one- or two-page summaries of your data story. Learn more about them, download a tool from Learning Forward to help build data summaries, and see examples of data summaries from other districts: </w:t>
      </w:r>
      <w:hyperlink r:id="rId10" w:history="1">
        <w:r w:rsidRPr="00BA6E2D">
          <w:rPr>
            <w:rStyle w:val="Hyperlink"/>
          </w:rPr>
          <w:t>https://learningforward.org/title-iia-data-summaries/</w:t>
        </w:r>
      </w:hyperlink>
      <w:r>
        <w:t xml:space="preserve">  </w:t>
      </w:r>
    </w:p>
    <w:p w14:paraId="5BAFA2AA" w14:textId="77777777" w:rsidR="006A58A9" w:rsidRDefault="006A58A9" w:rsidP="006A58A9">
      <w:pPr>
        <w:pStyle w:val="ListParagraph"/>
        <w:numPr>
          <w:ilvl w:val="0"/>
          <w:numId w:val="4"/>
        </w:numPr>
      </w:pPr>
      <w:r>
        <w:t xml:space="preserve">“Laser talk: Use the EPIC acronym” and “Laser talk: Make your delivery” </w:t>
      </w:r>
      <w:hyperlink r:id="rId11" w:history="1">
        <w:r w:rsidRPr="00553195">
          <w:rPr>
            <w:rStyle w:val="Hyperlink"/>
          </w:rPr>
          <w:t>https://learningforward.org/lf-newsletter/tools-laser-talk-use-the-epic-acronym-and-laser-talk-make-your-delivery/</w:t>
        </w:r>
      </w:hyperlink>
      <w:r>
        <w:t xml:space="preserve"> </w:t>
      </w:r>
    </w:p>
    <w:p w14:paraId="22BCB819" w14:textId="34F0D743" w:rsidR="00A442C3" w:rsidRPr="00F15474" w:rsidRDefault="00A442C3" w:rsidP="008D7821">
      <w:pPr>
        <w:pStyle w:val="ListParagraph"/>
        <w:numPr>
          <w:ilvl w:val="0"/>
          <w:numId w:val="4"/>
        </w:numPr>
        <w:rPr>
          <w:rStyle w:val="Hyperlink"/>
          <w:color w:val="auto"/>
          <w:u w:val="none"/>
        </w:rPr>
      </w:pPr>
      <w:r w:rsidRPr="00ED52CF">
        <w:rPr>
          <w:i/>
          <w:iCs/>
        </w:rPr>
        <w:t>Tools for Schools</w:t>
      </w:r>
      <w:r>
        <w:t xml:space="preserve"> issue devoted to</w:t>
      </w:r>
      <w:r w:rsidR="00E056E1">
        <w:t xml:space="preserve"> how to </w:t>
      </w:r>
      <w:r>
        <w:t>influenc</w:t>
      </w:r>
      <w:r w:rsidR="00E056E1">
        <w:t>e</w:t>
      </w:r>
      <w:r>
        <w:t xml:space="preserve"> policy and how to frame a persuasive story:</w:t>
      </w:r>
      <w:r w:rsidR="00ED52CF">
        <w:t xml:space="preserve"> </w:t>
      </w:r>
      <w:hyperlink r:id="rId12" w:history="1">
        <w:r w:rsidRPr="00BA6E2D">
          <w:rPr>
            <w:rStyle w:val="Hyperlink"/>
          </w:rPr>
          <w:t>https://learningforward.org/wp-content/uploads/2008/02/february-2008-tool.pdf</w:t>
        </w:r>
      </w:hyperlink>
    </w:p>
    <w:p w14:paraId="167F06D3" w14:textId="1CD0073F" w:rsidR="00F15474" w:rsidRPr="00EC63DC" w:rsidRDefault="00F15474" w:rsidP="008D7821">
      <w:pPr>
        <w:pStyle w:val="ListParagraph"/>
        <w:numPr>
          <w:ilvl w:val="0"/>
          <w:numId w:val="4"/>
        </w:numPr>
        <w:rPr>
          <w:rStyle w:val="Hyperlink"/>
          <w:color w:val="auto"/>
          <w:u w:val="none"/>
        </w:rPr>
      </w:pPr>
      <w:r>
        <w:rPr>
          <w:i/>
          <w:iCs/>
        </w:rPr>
        <w:t>Slides from a conference session on Sharing your professional learning story</w:t>
      </w:r>
      <w:r w:rsidR="00AD44B2">
        <w:rPr>
          <w:i/>
          <w:iCs/>
        </w:rPr>
        <w:t xml:space="preserve">: </w:t>
      </w:r>
      <w:hyperlink r:id="rId13" w:history="1">
        <w:r w:rsidR="00AD44B2" w:rsidRPr="001E5A0A">
          <w:rPr>
            <w:rStyle w:val="Hyperlink"/>
            <w:i/>
            <w:iCs/>
          </w:rPr>
          <w:t>https://learningforward.org/wp-content/uploads/2022/02/storytelling-session-toronto-PDF.pdf</w:t>
        </w:r>
      </w:hyperlink>
      <w:r w:rsidR="00AD44B2">
        <w:rPr>
          <w:i/>
          <w:iCs/>
        </w:rPr>
        <w:t xml:space="preserve"> </w:t>
      </w:r>
    </w:p>
    <w:p w14:paraId="3CEF4D68" w14:textId="6290701D" w:rsidR="00A442C3" w:rsidRDefault="00A442C3" w:rsidP="00ED52CF"/>
    <w:p w14:paraId="5BA1BA69" w14:textId="7F80D630" w:rsidR="008B071C" w:rsidRPr="008B071C" w:rsidRDefault="008B071C" w:rsidP="006571A6">
      <w:pPr>
        <w:rPr>
          <w:b/>
          <w:bCs/>
        </w:rPr>
      </w:pPr>
      <w:r w:rsidRPr="008B071C">
        <w:rPr>
          <w:b/>
          <w:bCs/>
        </w:rPr>
        <w:t>Webinars</w:t>
      </w:r>
    </w:p>
    <w:p w14:paraId="792AF7FD" w14:textId="39C4E5C0" w:rsidR="00084BE1" w:rsidRPr="00084BE1" w:rsidRDefault="00084BE1" w:rsidP="00084BE1">
      <w:pPr>
        <w:pStyle w:val="ListParagraph"/>
      </w:pPr>
      <w:r>
        <w:t xml:space="preserve">Watch these webinars to see how other </w:t>
      </w:r>
      <w:r w:rsidR="0080290B">
        <w:t xml:space="preserve">educators </w:t>
      </w:r>
      <w:r>
        <w:t>have gathered data to demonstrate impact of their professional learning systems</w:t>
      </w:r>
    </w:p>
    <w:p w14:paraId="39D7C226" w14:textId="39A4CC9E" w:rsidR="00084BE1" w:rsidRDefault="008B071C" w:rsidP="00084BE1">
      <w:pPr>
        <w:pStyle w:val="ListParagraph"/>
        <w:numPr>
          <w:ilvl w:val="0"/>
          <w:numId w:val="4"/>
        </w:numPr>
        <w:tabs>
          <w:tab w:val="clear" w:pos="720"/>
          <w:tab w:val="num" w:pos="1080"/>
        </w:tabs>
        <w:ind w:left="1080"/>
      </w:pPr>
      <w:r w:rsidRPr="008B071C">
        <w:rPr>
          <w:b/>
          <w:bCs/>
        </w:rPr>
        <w:t>Collecting evidence to share impact of professional learning: Districts share their stories</w:t>
      </w:r>
      <w:r w:rsidR="00084BE1" w:rsidRPr="00084BE1">
        <w:rPr>
          <w:b/>
          <w:bCs/>
        </w:rPr>
        <w:t xml:space="preserve"> </w:t>
      </w:r>
      <w:r w:rsidR="00084BE1" w:rsidRPr="0080290B">
        <w:t>https://learningforward.org/webinar/collecting-evidence-to-share-impact-of-professional-learning-three-districts-share-their-story/</w:t>
      </w:r>
    </w:p>
    <w:p w14:paraId="20B12BA3" w14:textId="09E3EA9D" w:rsidR="00084BE1" w:rsidRDefault="003D4555" w:rsidP="00084BE1">
      <w:pPr>
        <w:pStyle w:val="ListParagraph"/>
        <w:ind w:left="1080"/>
      </w:pPr>
      <w:hyperlink r:id="rId14" w:anchor="t=12m10s" w:history="1">
        <w:r w:rsidR="00084BE1" w:rsidRPr="00084BE1">
          <w:rPr>
            <w:rStyle w:val="Hyperlink"/>
          </w:rPr>
          <w:t>Click here</w:t>
        </w:r>
      </w:hyperlink>
      <w:r w:rsidR="00084BE1">
        <w:t xml:space="preserve"> to skip the first 12 minutes of previous federal policy updates</w:t>
      </w:r>
      <w:r w:rsidR="008B071C">
        <w:t xml:space="preserve"> </w:t>
      </w:r>
      <w:r w:rsidR="00084BE1">
        <w:t>and go straight to the practitioners sharing their stories.</w:t>
      </w:r>
    </w:p>
    <w:p w14:paraId="1EF50E66" w14:textId="47E3CEAD" w:rsidR="008B071C" w:rsidRDefault="008B071C" w:rsidP="006603F4">
      <w:pPr>
        <w:pStyle w:val="ListParagraph"/>
      </w:pPr>
      <w:r w:rsidRPr="008B071C">
        <w:t xml:space="preserve"> </w:t>
      </w:r>
    </w:p>
    <w:p w14:paraId="6D513F01" w14:textId="77777777" w:rsidR="006603F4" w:rsidRPr="006603F4" w:rsidRDefault="006603F4" w:rsidP="00084BE1">
      <w:pPr>
        <w:pStyle w:val="ListParagraph"/>
        <w:numPr>
          <w:ilvl w:val="0"/>
          <w:numId w:val="4"/>
        </w:numPr>
        <w:tabs>
          <w:tab w:val="clear" w:pos="720"/>
          <w:tab w:val="num" w:pos="1080"/>
        </w:tabs>
        <w:ind w:left="1080"/>
        <w:rPr>
          <w:b/>
          <w:bCs/>
        </w:rPr>
      </w:pPr>
      <w:r w:rsidRPr="006603F4">
        <w:rPr>
          <w:b/>
          <w:bCs/>
        </w:rPr>
        <w:t>Documenting your Professional Learning Story: Showing the Impact of Professional Learning</w:t>
      </w:r>
    </w:p>
    <w:p w14:paraId="60EAF2A3" w14:textId="00C1D6BD" w:rsidR="006603F4" w:rsidRDefault="006603F4" w:rsidP="00084BE1">
      <w:pPr>
        <w:ind w:left="1080"/>
      </w:pPr>
      <w:r w:rsidRPr="0080290B">
        <w:t>https://learningforward.org/webinar/documenting-your-professional-learning-story-showing-the-impact-of-professional-learning/</w:t>
      </w:r>
    </w:p>
    <w:p w14:paraId="40E91764" w14:textId="34C15427" w:rsidR="00D00425" w:rsidRDefault="006603F4" w:rsidP="00084BE1">
      <w:pPr>
        <w:pStyle w:val="ListParagraph"/>
        <w:ind w:left="1080"/>
      </w:pPr>
      <w:r>
        <w:t xml:space="preserve"> </w:t>
      </w:r>
      <w:hyperlink r:id="rId15" w:anchor="t=20m20s" w:history="1">
        <w:r w:rsidRPr="006603F4">
          <w:rPr>
            <w:rStyle w:val="Hyperlink"/>
          </w:rPr>
          <w:t>Click here</w:t>
        </w:r>
      </w:hyperlink>
      <w:r>
        <w:t xml:space="preserve"> to skip the federal updates and go straight to the practitioner</w:t>
      </w:r>
      <w:r w:rsidR="00084BE1">
        <w:t>s</w:t>
      </w:r>
      <w:r>
        <w:t xml:space="preserve"> sharing their stories</w:t>
      </w:r>
      <w:r w:rsidR="00084BE1">
        <w:t>.</w:t>
      </w:r>
    </w:p>
    <w:p w14:paraId="77C630C2" w14:textId="09498574" w:rsidR="004A6FC8" w:rsidRDefault="004A6FC8" w:rsidP="00084BE1">
      <w:pPr>
        <w:pStyle w:val="ListParagraph"/>
        <w:ind w:left="1080"/>
      </w:pPr>
    </w:p>
    <w:p w14:paraId="3C05EB72" w14:textId="77777777" w:rsidR="004A6FC8" w:rsidRPr="00ED52CF" w:rsidRDefault="004A6FC8" w:rsidP="006571A6">
      <w:pPr>
        <w:rPr>
          <w:b/>
          <w:bCs/>
        </w:rPr>
      </w:pPr>
      <w:r>
        <w:rPr>
          <w:b/>
          <w:bCs/>
        </w:rPr>
        <w:t xml:space="preserve">Resource database </w:t>
      </w:r>
    </w:p>
    <w:p w14:paraId="4A265080" w14:textId="34CE5429" w:rsidR="004A6FC8" w:rsidRDefault="004A6FC8" w:rsidP="004A6FC8">
      <w:pPr>
        <w:pStyle w:val="ListParagraph"/>
        <w:numPr>
          <w:ilvl w:val="0"/>
          <w:numId w:val="4"/>
        </w:numPr>
      </w:pPr>
      <w:r>
        <w:t xml:space="preserve">Search our resource database for articles, tools, blog posts, and webinars to help you in your work: </w:t>
      </w:r>
      <w:hyperlink r:id="rId16" w:history="1">
        <w:r w:rsidRPr="00BA6E2D">
          <w:rPr>
            <w:rStyle w:val="Hyperlink"/>
          </w:rPr>
          <w:t>https://learningforward.org/search-resources/</w:t>
        </w:r>
      </w:hyperlink>
      <w:r>
        <w:t xml:space="preserve"> </w:t>
      </w:r>
      <w:r w:rsidR="009F36DE">
        <w:t xml:space="preserve">Search by keywords, type of content, publication, date, or one of our curated professional learning topics. </w:t>
      </w:r>
    </w:p>
    <w:p w14:paraId="672E4F39" w14:textId="7E825012" w:rsidR="006571A6" w:rsidRDefault="006571A6">
      <w:pPr>
        <w:rPr>
          <w:rFonts w:asciiTheme="majorHAnsi" w:eastAsiaTheme="majorEastAsia" w:hAnsiTheme="majorHAnsi" w:cstheme="majorBidi"/>
          <w:color w:val="2F5496" w:themeColor="accent1" w:themeShade="BF"/>
          <w:sz w:val="32"/>
          <w:szCs w:val="32"/>
        </w:rPr>
      </w:pPr>
    </w:p>
    <w:p w14:paraId="54F2B7CE" w14:textId="77777777" w:rsidR="006571A6" w:rsidRDefault="006571A6">
      <w:pPr>
        <w:rPr>
          <w:rFonts w:asciiTheme="majorHAnsi" w:eastAsiaTheme="majorEastAsia" w:hAnsiTheme="majorHAnsi" w:cstheme="majorBidi"/>
          <w:color w:val="2F5496" w:themeColor="accent1" w:themeShade="BF"/>
          <w:sz w:val="32"/>
          <w:szCs w:val="32"/>
        </w:rPr>
      </w:pPr>
      <w:r>
        <w:br w:type="page"/>
      </w:r>
    </w:p>
    <w:p w14:paraId="63F2C711" w14:textId="0CA5EFF1" w:rsidR="002B63B6" w:rsidRDefault="002B63B6" w:rsidP="00A442C3">
      <w:pPr>
        <w:pStyle w:val="Heading1"/>
      </w:pPr>
      <w:r>
        <w:lastRenderedPageBreak/>
        <w:t>How to deliver</w:t>
      </w:r>
      <w:r w:rsidR="00973BAF">
        <w:t xml:space="preserve"> </w:t>
      </w:r>
      <w:r w:rsidR="00D00425">
        <w:t>the</w:t>
      </w:r>
      <w:r w:rsidR="00973BAF">
        <w:t xml:space="preserve"> story</w:t>
      </w:r>
      <w:r>
        <w:t xml:space="preserve"> </w:t>
      </w:r>
    </w:p>
    <w:p w14:paraId="04160418" w14:textId="1191DE15" w:rsidR="006571A6" w:rsidRDefault="006571A6" w:rsidP="006571A6">
      <w:r>
        <w:rPr>
          <w:noProof/>
        </w:rPr>
        <w:drawing>
          <wp:inline distT="0" distB="0" distL="0" distR="0" wp14:anchorId="1F65BE78" wp14:editId="7322260E">
            <wp:extent cx="5943600" cy="2501265"/>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2501265"/>
                    </a:xfrm>
                    <a:prstGeom prst="rect">
                      <a:avLst/>
                    </a:prstGeom>
                  </pic:spPr>
                </pic:pic>
              </a:graphicData>
            </a:graphic>
          </wp:inline>
        </w:drawing>
      </w:r>
    </w:p>
    <w:p w14:paraId="3D54AAAD" w14:textId="77777777" w:rsidR="00024388" w:rsidRDefault="00024388"/>
    <w:p w14:paraId="581ADF19" w14:textId="54844737" w:rsidR="00D00425" w:rsidRPr="00D00425" w:rsidRDefault="00D00425" w:rsidP="00D00425">
      <w:pPr>
        <w:numPr>
          <w:ilvl w:val="0"/>
          <w:numId w:val="5"/>
        </w:numPr>
      </w:pPr>
      <w:r w:rsidRPr="00D00425">
        <w:t xml:space="preserve">What medium will work best for the audience and purpose? </w:t>
      </w:r>
    </w:p>
    <w:p w14:paraId="19EDAA4F" w14:textId="39DC7628" w:rsidR="00D00425" w:rsidRPr="00D00425" w:rsidRDefault="00D00425" w:rsidP="00D00425">
      <w:pPr>
        <w:numPr>
          <w:ilvl w:val="1"/>
          <w:numId w:val="5"/>
        </w:numPr>
      </w:pPr>
      <w:r w:rsidRPr="00D00425">
        <w:t>Print</w:t>
      </w:r>
    </w:p>
    <w:p w14:paraId="4DAB6593" w14:textId="6F41B129" w:rsidR="00D00425" w:rsidRPr="00D00425" w:rsidRDefault="00D00425" w:rsidP="00D00425">
      <w:pPr>
        <w:numPr>
          <w:ilvl w:val="1"/>
          <w:numId w:val="5"/>
        </w:numPr>
      </w:pPr>
      <w:r w:rsidRPr="00D00425">
        <w:t>Digital</w:t>
      </w:r>
    </w:p>
    <w:p w14:paraId="4364A02E" w14:textId="0E13D2B5" w:rsidR="00D00425" w:rsidRPr="00D00425" w:rsidRDefault="00D00425" w:rsidP="00D00425">
      <w:pPr>
        <w:numPr>
          <w:ilvl w:val="1"/>
          <w:numId w:val="5"/>
        </w:numPr>
      </w:pPr>
      <w:r w:rsidRPr="00D00425">
        <w:t>Video</w:t>
      </w:r>
    </w:p>
    <w:p w14:paraId="0661CE25" w14:textId="09B29A28" w:rsidR="00D00425" w:rsidRPr="00D00425" w:rsidRDefault="00D00425" w:rsidP="00D00425">
      <w:pPr>
        <w:numPr>
          <w:ilvl w:val="1"/>
          <w:numId w:val="5"/>
        </w:numPr>
      </w:pPr>
      <w:r w:rsidRPr="00D00425">
        <w:t>Verbal</w:t>
      </w:r>
    </w:p>
    <w:p w14:paraId="37015993" w14:textId="77777777" w:rsidR="00527956" w:rsidRDefault="00D00425" w:rsidP="00024388">
      <w:pPr>
        <w:numPr>
          <w:ilvl w:val="0"/>
          <w:numId w:val="5"/>
        </w:numPr>
        <w:tabs>
          <w:tab w:val="num" w:pos="1440"/>
        </w:tabs>
      </w:pPr>
      <w:r w:rsidRPr="00D00425">
        <w:t>Adaptive distribution strategy</w:t>
      </w:r>
    </w:p>
    <w:p w14:paraId="60DAD1BC" w14:textId="56570C83" w:rsidR="00527956" w:rsidRDefault="00D00425" w:rsidP="00024388">
      <w:pPr>
        <w:numPr>
          <w:ilvl w:val="1"/>
          <w:numId w:val="5"/>
        </w:numPr>
      </w:pPr>
      <w:r w:rsidRPr="00D00425">
        <w:t xml:space="preserve">Start with the full story </w:t>
      </w:r>
      <w:r w:rsidR="00D03F42">
        <w:t>or report</w:t>
      </w:r>
    </w:p>
    <w:p w14:paraId="76340F10" w14:textId="4D890C55" w:rsidR="00D00425" w:rsidRDefault="00D00425" w:rsidP="00024388">
      <w:pPr>
        <w:numPr>
          <w:ilvl w:val="1"/>
          <w:numId w:val="5"/>
        </w:numPr>
      </w:pPr>
      <w:r w:rsidRPr="00D00425">
        <w:t>Pull excerpts</w:t>
      </w:r>
      <w:r w:rsidR="00A82E83">
        <w:t xml:space="preserve">, summaries, and quotes </w:t>
      </w:r>
      <w:r w:rsidRPr="00D00425">
        <w:t xml:space="preserve">that </w:t>
      </w:r>
      <w:r w:rsidR="00A82E83">
        <w:t xml:space="preserve">adapt to other </w:t>
      </w:r>
      <w:r w:rsidRPr="00D00425">
        <w:t>medium</w:t>
      </w:r>
      <w:r w:rsidR="00A82E83">
        <w:t>s</w:t>
      </w:r>
      <w:r w:rsidRPr="00D00425">
        <w:t>, space</w:t>
      </w:r>
      <w:r w:rsidR="00A82E83">
        <w:t>s</w:t>
      </w:r>
      <w:r w:rsidRPr="00D00425">
        <w:t xml:space="preserve">, </w:t>
      </w:r>
      <w:r w:rsidR="00A82E83">
        <w:t>length</w:t>
      </w:r>
      <w:r w:rsidR="00024388">
        <w:t>s</w:t>
      </w:r>
      <w:r w:rsidRPr="00D00425">
        <w:t>, and purpose</w:t>
      </w:r>
      <w:r w:rsidR="00024388">
        <w:t xml:space="preserve">s. </w:t>
      </w:r>
    </w:p>
    <w:p w14:paraId="3A5D82DB" w14:textId="79522DEA" w:rsidR="007E727D" w:rsidRDefault="007E727D" w:rsidP="007E727D">
      <w:pPr>
        <w:numPr>
          <w:ilvl w:val="2"/>
          <w:numId w:val="6"/>
        </w:numPr>
      </w:pPr>
      <w:r>
        <w:t>Full articles</w:t>
      </w:r>
    </w:p>
    <w:p w14:paraId="7868B5D2" w14:textId="6CCF6A76" w:rsidR="00113902" w:rsidRDefault="00113902" w:rsidP="007E727D">
      <w:pPr>
        <w:numPr>
          <w:ilvl w:val="2"/>
          <w:numId w:val="6"/>
        </w:numPr>
      </w:pPr>
      <w:r>
        <w:t>Conference sessions</w:t>
      </w:r>
    </w:p>
    <w:p w14:paraId="4D6F4FEA" w14:textId="5138502D" w:rsidR="007E727D" w:rsidRDefault="007E727D" w:rsidP="007E727D">
      <w:pPr>
        <w:numPr>
          <w:ilvl w:val="2"/>
          <w:numId w:val="6"/>
        </w:numPr>
      </w:pPr>
      <w:r>
        <w:t>Webinars</w:t>
      </w:r>
    </w:p>
    <w:p w14:paraId="57B60961" w14:textId="7D92BC4E" w:rsidR="00113902" w:rsidRDefault="00113902" w:rsidP="007E727D">
      <w:pPr>
        <w:numPr>
          <w:ilvl w:val="2"/>
          <w:numId w:val="6"/>
        </w:numPr>
      </w:pPr>
      <w:r>
        <w:t>Letters to the editor</w:t>
      </w:r>
    </w:p>
    <w:p w14:paraId="4FEC969C" w14:textId="315652DF" w:rsidR="007E727D" w:rsidRDefault="007E727D" w:rsidP="007E727D">
      <w:pPr>
        <w:numPr>
          <w:ilvl w:val="2"/>
          <w:numId w:val="6"/>
        </w:numPr>
      </w:pPr>
      <w:r>
        <w:t>Blog posts</w:t>
      </w:r>
    </w:p>
    <w:p w14:paraId="37019963" w14:textId="5698404C" w:rsidR="007E727D" w:rsidRDefault="007E727D" w:rsidP="007E727D">
      <w:pPr>
        <w:numPr>
          <w:ilvl w:val="2"/>
          <w:numId w:val="6"/>
        </w:numPr>
      </w:pPr>
      <w:r>
        <w:t>Infographics</w:t>
      </w:r>
    </w:p>
    <w:p w14:paraId="29E77642" w14:textId="2639A41F" w:rsidR="007E727D" w:rsidRDefault="007E727D" w:rsidP="007E727D">
      <w:pPr>
        <w:numPr>
          <w:ilvl w:val="2"/>
          <w:numId w:val="6"/>
        </w:numPr>
      </w:pPr>
      <w:r>
        <w:t>Videos</w:t>
      </w:r>
    </w:p>
    <w:p w14:paraId="6864C7F2" w14:textId="0A1A5D1A" w:rsidR="007E727D" w:rsidRDefault="007E727D" w:rsidP="00C45573">
      <w:pPr>
        <w:numPr>
          <w:ilvl w:val="2"/>
          <w:numId w:val="6"/>
        </w:numPr>
      </w:pPr>
      <w:r>
        <w:t>Social media graphics and posts</w:t>
      </w:r>
    </w:p>
    <w:p w14:paraId="324643E0" w14:textId="5184EA8E" w:rsidR="00FB750F" w:rsidRDefault="00FB750F"/>
    <w:p w14:paraId="4896D083" w14:textId="002DD89B" w:rsidR="002B63B6" w:rsidRDefault="002B63B6"/>
    <w:p w14:paraId="0B5E22FE" w14:textId="3F9E91BF" w:rsidR="006A7914" w:rsidRDefault="00355BB9">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Reminder! </w:t>
      </w:r>
    </w:p>
    <w:p w14:paraId="294713AA" w14:textId="429D462A" w:rsidR="00355BB9" w:rsidRDefault="00355BB9">
      <w:r>
        <w:t>Don’t forget to share your stories with others in the field using Learning Forward’s</w:t>
      </w:r>
      <w:r w:rsidR="00A94A9D">
        <w:t xml:space="preserve"> Powered by Title II website: </w:t>
      </w:r>
      <w:hyperlink r:id="rId18" w:history="1">
        <w:r w:rsidR="00BB5559" w:rsidRPr="008702CC">
          <w:rPr>
            <w:rStyle w:val="Hyperlink"/>
          </w:rPr>
          <w:t>https://poweredbytitleii.com/share-your-story/</w:t>
        </w:r>
      </w:hyperlink>
      <w:r w:rsidR="00BB5559">
        <w:t xml:space="preserve"> </w:t>
      </w:r>
    </w:p>
    <w:p w14:paraId="7D75CB36" w14:textId="77777777" w:rsidR="003E12E8" w:rsidRDefault="003E12E8"/>
    <w:p w14:paraId="26999918" w14:textId="7A03C3A7" w:rsidR="00087B7A" w:rsidRDefault="00087B7A">
      <w:r>
        <w:t xml:space="preserve">We will share your stories with others as examples of the power of professional learning. </w:t>
      </w:r>
    </w:p>
    <w:p w14:paraId="4A29A064" w14:textId="77777777" w:rsidR="00A94A9D" w:rsidRDefault="00A94A9D">
      <w:pPr>
        <w:rPr>
          <w:rFonts w:asciiTheme="majorHAnsi" w:eastAsiaTheme="majorEastAsia" w:hAnsiTheme="majorHAnsi" w:cstheme="majorBidi"/>
          <w:color w:val="2F5496" w:themeColor="accent1" w:themeShade="BF"/>
          <w:sz w:val="32"/>
          <w:szCs w:val="32"/>
        </w:rPr>
      </w:pPr>
    </w:p>
    <w:p w14:paraId="6E99E092" w14:textId="77777777" w:rsidR="00A94A9D" w:rsidRDefault="00A94A9D">
      <w:pPr>
        <w:rPr>
          <w:rFonts w:asciiTheme="majorHAnsi" w:eastAsiaTheme="majorEastAsia" w:hAnsiTheme="majorHAnsi" w:cstheme="majorBidi"/>
          <w:color w:val="2F5496" w:themeColor="accent1" w:themeShade="BF"/>
          <w:sz w:val="32"/>
          <w:szCs w:val="32"/>
        </w:rPr>
      </w:pPr>
      <w:r>
        <w:br w:type="page"/>
      </w:r>
    </w:p>
    <w:p w14:paraId="19760A28" w14:textId="39FB0920" w:rsidR="006732E5" w:rsidRDefault="004C59E0" w:rsidP="00B53A2C">
      <w:pPr>
        <w:pStyle w:val="Heading1"/>
      </w:pPr>
      <w:r>
        <w:lastRenderedPageBreak/>
        <w:t>A</w:t>
      </w:r>
      <w:r w:rsidR="00B53A2C">
        <w:t xml:space="preserve">dditional </w:t>
      </w:r>
      <w:r>
        <w:t>reading/viewing</w:t>
      </w:r>
    </w:p>
    <w:p w14:paraId="05A7D1CE" w14:textId="77777777" w:rsidR="00C67213" w:rsidRDefault="00C67213" w:rsidP="006732E5"/>
    <w:p w14:paraId="532521F0" w14:textId="18B57DCD" w:rsidR="006732E5" w:rsidRPr="00B53A2C" w:rsidRDefault="00B53A2C" w:rsidP="006732E5">
      <w:pPr>
        <w:rPr>
          <w:b/>
          <w:bCs/>
        </w:rPr>
      </w:pPr>
      <w:r>
        <w:t xml:space="preserve">TED talk: </w:t>
      </w:r>
      <w:r w:rsidRPr="00B53A2C">
        <w:rPr>
          <w:b/>
          <w:bCs/>
        </w:rPr>
        <w:t>B</w:t>
      </w:r>
      <w:r w:rsidR="006732E5" w:rsidRPr="00B53A2C">
        <w:rPr>
          <w:b/>
          <w:bCs/>
        </w:rPr>
        <w:t>rain science and storytelling</w:t>
      </w:r>
    </w:p>
    <w:p w14:paraId="5293CF00" w14:textId="77777777" w:rsidR="006732E5" w:rsidRDefault="003D4555" w:rsidP="006732E5">
      <w:hyperlink r:id="rId19" w:anchor="t-209832" w:history="1">
        <w:r w:rsidR="006732E5" w:rsidRPr="00BA6E2D">
          <w:rPr>
            <w:rStyle w:val="Hyperlink"/>
          </w:rPr>
          <w:t>https://www.ted.com/talks/karen_eber_how_your_brain_responds_to_stories_and_why_they_re_crucial_for_leaders?language=en#t-209832</w:t>
        </w:r>
      </w:hyperlink>
    </w:p>
    <w:p w14:paraId="0B791289" w14:textId="77777777" w:rsidR="006732E5" w:rsidRDefault="006732E5" w:rsidP="006732E5"/>
    <w:p w14:paraId="4729A13C" w14:textId="4F7FE7CB" w:rsidR="00B53A2C" w:rsidRPr="00B53A2C" w:rsidRDefault="00B53A2C" w:rsidP="00B53A2C">
      <w:pPr>
        <w:rPr>
          <w:b/>
          <w:bCs/>
        </w:rPr>
      </w:pPr>
      <w:r>
        <w:t xml:space="preserve">TED talk: </w:t>
      </w:r>
      <w:r w:rsidRPr="00B53A2C">
        <w:rPr>
          <w:b/>
          <w:bCs/>
        </w:rPr>
        <w:t>The counterintuitive way to be more persuasive</w:t>
      </w:r>
    </w:p>
    <w:p w14:paraId="3AAACC60" w14:textId="77777777" w:rsidR="006732E5" w:rsidRDefault="003D4555" w:rsidP="006732E5">
      <w:hyperlink r:id="rId20" w:history="1">
        <w:r w:rsidR="006732E5" w:rsidRPr="00BA6E2D">
          <w:rPr>
            <w:rStyle w:val="Hyperlink"/>
          </w:rPr>
          <w:t>https://www.ted.com/talks/niro_sivanathan_the_counterintuitive_way_to_be_more_persuasive</w:t>
        </w:r>
      </w:hyperlink>
    </w:p>
    <w:p w14:paraId="58723B45" w14:textId="77777777" w:rsidR="006732E5" w:rsidRDefault="006732E5" w:rsidP="006732E5"/>
    <w:p w14:paraId="629A9331" w14:textId="2570B3E1" w:rsidR="00B53A2C" w:rsidRPr="00B53A2C" w:rsidRDefault="00B53A2C" w:rsidP="00B53A2C">
      <w:pPr>
        <w:rPr>
          <w:b/>
          <w:bCs/>
        </w:rPr>
      </w:pPr>
      <w:r>
        <w:t xml:space="preserve">Article: </w:t>
      </w:r>
      <w:r w:rsidRPr="00B53A2C">
        <w:rPr>
          <w:b/>
          <w:bCs/>
        </w:rPr>
        <w:t>Back to the story spine</w:t>
      </w:r>
    </w:p>
    <w:p w14:paraId="48FBEA33" w14:textId="0D51D27F" w:rsidR="006732E5" w:rsidRDefault="003D4555" w:rsidP="006732E5">
      <w:hyperlink r:id="rId21" w:history="1">
        <w:r w:rsidR="00B53A2C" w:rsidRPr="00BA6E2D">
          <w:rPr>
            <w:rStyle w:val="Hyperlink"/>
          </w:rPr>
          <w:t>https://www.aerogrammestudio.com/2013/06/05/back-to-the-story-spine/</w:t>
        </w:r>
      </w:hyperlink>
    </w:p>
    <w:p w14:paraId="178836A0" w14:textId="77777777" w:rsidR="006732E5" w:rsidRDefault="006732E5"/>
    <w:sectPr w:rsidR="006732E5" w:rsidSect="00E7614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3658" w14:textId="77777777" w:rsidR="003D4555" w:rsidRDefault="003D4555" w:rsidP="00E76143">
      <w:r>
        <w:separator/>
      </w:r>
    </w:p>
  </w:endnote>
  <w:endnote w:type="continuationSeparator" w:id="0">
    <w:p w14:paraId="3A44707D" w14:textId="77777777" w:rsidR="003D4555" w:rsidRDefault="003D4555" w:rsidP="00E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C23" w14:textId="4099B093" w:rsidR="00E76143" w:rsidRDefault="003D4555">
    <w:pPr>
      <w:pStyle w:val="Footer"/>
    </w:pPr>
    <w:hyperlink r:id="rId1" w:history="1">
      <w:r w:rsidR="00E76143" w:rsidRPr="00E76143">
        <w:rPr>
          <w:rStyle w:val="Hyperlink"/>
        </w:rPr>
        <w:t>learningforward.org</w:t>
      </w:r>
    </w:hyperlink>
    <w:r w:rsidR="00E7614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A66F" w14:textId="77777777" w:rsidR="003D4555" w:rsidRDefault="003D4555" w:rsidP="00E76143">
      <w:r>
        <w:separator/>
      </w:r>
    </w:p>
  </w:footnote>
  <w:footnote w:type="continuationSeparator" w:id="0">
    <w:p w14:paraId="1B8B3D78" w14:textId="77777777" w:rsidR="003D4555" w:rsidRDefault="003D4555" w:rsidP="00E7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26B" w14:textId="7E2367D6" w:rsidR="00E76143" w:rsidRPr="00E76143" w:rsidRDefault="00E76143" w:rsidP="00E76143">
    <w:pPr>
      <w:pStyle w:val="Header"/>
      <w:ind w:left="720"/>
      <w:jc w:val="right"/>
    </w:pPr>
    <w:r>
      <w:rPr>
        <w:noProof/>
      </w:rPr>
      <w:drawing>
        <wp:inline distT="0" distB="0" distL="0" distR="0" wp14:anchorId="2F537C1F" wp14:editId="07BF059E">
          <wp:extent cx="1324105" cy="44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19115" cy="479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136"/>
    <w:multiLevelType w:val="hybridMultilevel"/>
    <w:tmpl w:val="9AA88810"/>
    <w:lvl w:ilvl="0" w:tplc="4F7486B2">
      <w:start w:val="1"/>
      <w:numFmt w:val="bullet"/>
      <w:lvlText w:val="•"/>
      <w:lvlJc w:val="left"/>
      <w:pPr>
        <w:tabs>
          <w:tab w:val="num" w:pos="360"/>
        </w:tabs>
        <w:ind w:left="360" w:hanging="360"/>
      </w:pPr>
      <w:rPr>
        <w:rFonts w:ascii="Arial" w:hAnsi="Arial" w:hint="default"/>
      </w:rPr>
    </w:lvl>
    <w:lvl w:ilvl="1" w:tplc="FA5EA768">
      <w:start w:val="1"/>
      <w:numFmt w:val="bullet"/>
      <w:lvlText w:val="•"/>
      <w:lvlJc w:val="left"/>
      <w:pPr>
        <w:tabs>
          <w:tab w:val="num" w:pos="1080"/>
        </w:tabs>
        <w:ind w:left="1080" w:hanging="360"/>
      </w:pPr>
      <w:rPr>
        <w:rFonts w:ascii="Arial" w:hAnsi="Arial" w:hint="default"/>
      </w:rPr>
    </w:lvl>
    <w:lvl w:ilvl="2" w:tplc="B052B2D2">
      <w:start w:val="1"/>
      <w:numFmt w:val="bullet"/>
      <w:lvlText w:val="•"/>
      <w:lvlJc w:val="left"/>
      <w:pPr>
        <w:tabs>
          <w:tab w:val="num" w:pos="1800"/>
        </w:tabs>
        <w:ind w:left="1800" w:hanging="360"/>
      </w:pPr>
      <w:rPr>
        <w:rFonts w:ascii="Arial" w:hAnsi="Arial" w:hint="default"/>
      </w:rPr>
    </w:lvl>
    <w:lvl w:ilvl="3" w:tplc="D256A7D4" w:tentative="1">
      <w:start w:val="1"/>
      <w:numFmt w:val="bullet"/>
      <w:lvlText w:val="•"/>
      <w:lvlJc w:val="left"/>
      <w:pPr>
        <w:tabs>
          <w:tab w:val="num" w:pos="2520"/>
        </w:tabs>
        <w:ind w:left="2520" w:hanging="360"/>
      </w:pPr>
      <w:rPr>
        <w:rFonts w:ascii="Arial" w:hAnsi="Arial" w:hint="default"/>
      </w:rPr>
    </w:lvl>
    <w:lvl w:ilvl="4" w:tplc="E084D8BA" w:tentative="1">
      <w:start w:val="1"/>
      <w:numFmt w:val="bullet"/>
      <w:lvlText w:val="•"/>
      <w:lvlJc w:val="left"/>
      <w:pPr>
        <w:tabs>
          <w:tab w:val="num" w:pos="3240"/>
        </w:tabs>
        <w:ind w:left="3240" w:hanging="360"/>
      </w:pPr>
      <w:rPr>
        <w:rFonts w:ascii="Arial" w:hAnsi="Arial" w:hint="default"/>
      </w:rPr>
    </w:lvl>
    <w:lvl w:ilvl="5" w:tplc="03AE8714" w:tentative="1">
      <w:start w:val="1"/>
      <w:numFmt w:val="bullet"/>
      <w:lvlText w:val="•"/>
      <w:lvlJc w:val="left"/>
      <w:pPr>
        <w:tabs>
          <w:tab w:val="num" w:pos="3960"/>
        </w:tabs>
        <w:ind w:left="3960" w:hanging="360"/>
      </w:pPr>
      <w:rPr>
        <w:rFonts w:ascii="Arial" w:hAnsi="Arial" w:hint="default"/>
      </w:rPr>
    </w:lvl>
    <w:lvl w:ilvl="6" w:tplc="6D000656" w:tentative="1">
      <w:start w:val="1"/>
      <w:numFmt w:val="bullet"/>
      <w:lvlText w:val="•"/>
      <w:lvlJc w:val="left"/>
      <w:pPr>
        <w:tabs>
          <w:tab w:val="num" w:pos="4680"/>
        </w:tabs>
        <w:ind w:left="4680" w:hanging="360"/>
      </w:pPr>
      <w:rPr>
        <w:rFonts w:ascii="Arial" w:hAnsi="Arial" w:hint="default"/>
      </w:rPr>
    </w:lvl>
    <w:lvl w:ilvl="7" w:tplc="920EA774" w:tentative="1">
      <w:start w:val="1"/>
      <w:numFmt w:val="bullet"/>
      <w:lvlText w:val="•"/>
      <w:lvlJc w:val="left"/>
      <w:pPr>
        <w:tabs>
          <w:tab w:val="num" w:pos="5400"/>
        </w:tabs>
        <w:ind w:left="5400" w:hanging="360"/>
      </w:pPr>
      <w:rPr>
        <w:rFonts w:ascii="Arial" w:hAnsi="Arial" w:hint="default"/>
      </w:rPr>
    </w:lvl>
    <w:lvl w:ilvl="8" w:tplc="9C26F82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B0C2669"/>
    <w:multiLevelType w:val="hybridMultilevel"/>
    <w:tmpl w:val="9DEA9D3A"/>
    <w:lvl w:ilvl="0" w:tplc="3DD0D2E2">
      <w:start w:val="1"/>
      <w:numFmt w:val="bullet"/>
      <w:lvlText w:val="•"/>
      <w:lvlJc w:val="left"/>
      <w:pPr>
        <w:tabs>
          <w:tab w:val="num" w:pos="720"/>
        </w:tabs>
        <w:ind w:left="720" w:hanging="360"/>
      </w:pPr>
      <w:rPr>
        <w:rFonts w:ascii="Arial" w:hAnsi="Arial" w:hint="default"/>
      </w:rPr>
    </w:lvl>
    <w:lvl w:ilvl="1" w:tplc="D4DC7C46">
      <w:numFmt w:val="bullet"/>
      <w:lvlText w:val="•"/>
      <w:lvlJc w:val="left"/>
      <w:pPr>
        <w:tabs>
          <w:tab w:val="num" w:pos="1440"/>
        </w:tabs>
        <w:ind w:left="1440" w:hanging="360"/>
      </w:pPr>
      <w:rPr>
        <w:rFonts w:ascii="Arial" w:hAnsi="Arial" w:hint="default"/>
      </w:rPr>
    </w:lvl>
    <w:lvl w:ilvl="2" w:tplc="FB08FAF4" w:tentative="1">
      <w:start w:val="1"/>
      <w:numFmt w:val="bullet"/>
      <w:lvlText w:val="•"/>
      <w:lvlJc w:val="left"/>
      <w:pPr>
        <w:tabs>
          <w:tab w:val="num" w:pos="2160"/>
        </w:tabs>
        <w:ind w:left="2160" w:hanging="360"/>
      </w:pPr>
      <w:rPr>
        <w:rFonts w:ascii="Arial" w:hAnsi="Arial" w:hint="default"/>
      </w:rPr>
    </w:lvl>
    <w:lvl w:ilvl="3" w:tplc="F54E54CA" w:tentative="1">
      <w:start w:val="1"/>
      <w:numFmt w:val="bullet"/>
      <w:lvlText w:val="•"/>
      <w:lvlJc w:val="left"/>
      <w:pPr>
        <w:tabs>
          <w:tab w:val="num" w:pos="2880"/>
        </w:tabs>
        <w:ind w:left="2880" w:hanging="360"/>
      </w:pPr>
      <w:rPr>
        <w:rFonts w:ascii="Arial" w:hAnsi="Arial" w:hint="default"/>
      </w:rPr>
    </w:lvl>
    <w:lvl w:ilvl="4" w:tplc="50DA4006" w:tentative="1">
      <w:start w:val="1"/>
      <w:numFmt w:val="bullet"/>
      <w:lvlText w:val="•"/>
      <w:lvlJc w:val="left"/>
      <w:pPr>
        <w:tabs>
          <w:tab w:val="num" w:pos="3600"/>
        </w:tabs>
        <w:ind w:left="3600" w:hanging="360"/>
      </w:pPr>
      <w:rPr>
        <w:rFonts w:ascii="Arial" w:hAnsi="Arial" w:hint="default"/>
      </w:rPr>
    </w:lvl>
    <w:lvl w:ilvl="5" w:tplc="B0B6B7AE" w:tentative="1">
      <w:start w:val="1"/>
      <w:numFmt w:val="bullet"/>
      <w:lvlText w:val="•"/>
      <w:lvlJc w:val="left"/>
      <w:pPr>
        <w:tabs>
          <w:tab w:val="num" w:pos="4320"/>
        </w:tabs>
        <w:ind w:left="4320" w:hanging="360"/>
      </w:pPr>
      <w:rPr>
        <w:rFonts w:ascii="Arial" w:hAnsi="Arial" w:hint="default"/>
      </w:rPr>
    </w:lvl>
    <w:lvl w:ilvl="6" w:tplc="2AA448D4" w:tentative="1">
      <w:start w:val="1"/>
      <w:numFmt w:val="bullet"/>
      <w:lvlText w:val="•"/>
      <w:lvlJc w:val="left"/>
      <w:pPr>
        <w:tabs>
          <w:tab w:val="num" w:pos="5040"/>
        </w:tabs>
        <w:ind w:left="5040" w:hanging="360"/>
      </w:pPr>
      <w:rPr>
        <w:rFonts w:ascii="Arial" w:hAnsi="Arial" w:hint="default"/>
      </w:rPr>
    </w:lvl>
    <w:lvl w:ilvl="7" w:tplc="7B62D8BC" w:tentative="1">
      <w:start w:val="1"/>
      <w:numFmt w:val="bullet"/>
      <w:lvlText w:val="•"/>
      <w:lvlJc w:val="left"/>
      <w:pPr>
        <w:tabs>
          <w:tab w:val="num" w:pos="5760"/>
        </w:tabs>
        <w:ind w:left="5760" w:hanging="360"/>
      </w:pPr>
      <w:rPr>
        <w:rFonts w:ascii="Arial" w:hAnsi="Arial" w:hint="default"/>
      </w:rPr>
    </w:lvl>
    <w:lvl w:ilvl="8" w:tplc="505645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BD702E"/>
    <w:multiLevelType w:val="hybridMultilevel"/>
    <w:tmpl w:val="A48C1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80B1A"/>
    <w:multiLevelType w:val="hybridMultilevel"/>
    <w:tmpl w:val="34FE7EF2"/>
    <w:lvl w:ilvl="0" w:tplc="66D0B028">
      <w:start w:val="1"/>
      <w:numFmt w:val="bullet"/>
      <w:lvlText w:val="•"/>
      <w:lvlJc w:val="left"/>
      <w:pPr>
        <w:tabs>
          <w:tab w:val="num" w:pos="720"/>
        </w:tabs>
        <w:ind w:left="720" w:hanging="360"/>
      </w:pPr>
      <w:rPr>
        <w:rFonts w:ascii="Arial" w:hAnsi="Arial" w:hint="default"/>
      </w:rPr>
    </w:lvl>
    <w:lvl w:ilvl="1" w:tplc="974476F2" w:tentative="1">
      <w:start w:val="1"/>
      <w:numFmt w:val="bullet"/>
      <w:lvlText w:val="•"/>
      <w:lvlJc w:val="left"/>
      <w:pPr>
        <w:tabs>
          <w:tab w:val="num" w:pos="1440"/>
        </w:tabs>
        <w:ind w:left="1440" w:hanging="360"/>
      </w:pPr>
      <w:rPr>
        <w:rFonts w:ascii="Arial" w:hAnsi="Arial" w:hint="default"/>
      </w:rPr>
    </w:lvl>
    <w:lvl w:ilvl="2" w:tplc="B8E855CC" w:tentative="1">
      <w:start w:val="1"/>
      <w:numFmt w:val="bullet"/>
      <w:lvlText w:val="•"/>
      <w:lvlJc w:val="left"/>
      <w:pPr>
        <w:tabs>
          <w:tab w:val="num" w:pos="2160"/>
        </w:tabs>
        <w:ind w:left="2160" w:hanging="360"/>
      </w:pPr>
      <w:rPr>
        <w:rFonts w:ascii="Arial" w:hAnsi="Arial" w:hint="default"/>
      </w:rPr>
    </w:lvl>
    <w:lvl w:ilvl="3" w:tplc="F4FAAC4E" w:tentative="1">
      <w:start w:val="1"/>
      <w:numFmt w:val="bullet"/>
      <w:lvlText w:val="•"/>
      <w:lvlJc w:val="left"/>
      <w:pPr>
        <w:tabs>
          <w:tab w:val="num" w:pos="2880"/>
        </w:tabs>
        <w:ind w:left="2880" w:hanging="360"/>
      </w:pPr>
      <w:rPr>
        <w:rFonts w:ascii="Arial" w:hAnsi="Arial" w:hint="default"/>
      </w:rPr>
    </w:lvl>
    <w:lvl w:ilvl="4" w:tplc="9A66DB8E" w:tentative="1">
      <w:start w:val="1"/>
      <w:numFmt w:val="bullet"/>
      <w:lvlText w:val="•"/>
      <w:lvlJc w:val="left"/>
      <w:pPr>
        <w:tabs>
          <w:tab w:val="num" w:pos="3600"/>
        </w:tabs>
        <w:ind w:left="3600" w:hanging="360"/>
      </w:pPr>
      <w:rPr>
        <w:rFonts w:ascii="Arial" w:hAnsi="Arial" w:hint="default"/>
      </w:rPr>
    </w:lvl>
    <w:lvl w:ilvl="5" w:tplc="793A2646" w:tentative="1">
      <w:start w:val="1"/>
      <w:numFmt w:val="bullet"/>
      <w:lvlText w:val="•"/>
      <w:lvlJc w:val="left"/>
      <w:pPr>
        <w:tabs>
          <w:tab w:val="num" w:pos="4320"/>
        </w:tabs>
        <w:ind w:left="4320" w:hanging="360"/>
      </w:pPr>
      <w:rPr>
        <w:rFonts w:ascii="Arial" w:hAnsi="Arial" w:hint="default"/>
      </w:rPr>
    </w:lvl>
    <w:lvl w:ilvl="6" w:tplc="C9E2994A" w:tentative="1">
      <w:start w:val="1"/>
      <w:numFmt w:val="bullet"/>
      <w:lvlText w:val="•"/>
      <w:lvlJc w:val="left"/>
      <w:pPr>
        <w:tabs>
          <w:tab w:val="num" w:pos="5040"/>
        </w:tabs>
        <w:ind w:left="5040" w:hanging="360"/>
      </w:pPr>
      <w:rPr>
        <w:rFonts w:ascii="Arial" w:hAnsi="Arial" w:hint="default"/>
      </w:rPr>
    </w:lvl>
    <w:lvl w:ilvl="7" w:tplc="14EAA01E" w:tentative="1">
      <w:start w:val="1"/>
      <w:numFmt w:val="bullet"/>
      <w:lvlText w:val="•"/>
      <w:lvlJc w:val="left"/>
      <w:pPr>
        <w:tabs>
          <w:tab w:val="num" w:pos="5760"/>
        </w:tabs>
        <w:ind w:left="5760" w:hanging="360"/>
      </w:pPr>
      <w:rPr>
        <w:rFonts w:ascii="Arial" w:hAnsi="Arial" w:hint="default"/>
      </w:rPr>
    </w:lvl>
    <w:lvl w:ilvl="8" w:tplc="48347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583727"/>
    <w:multiLevelType w:val="hybridMultilevel"/>
    <w:tmpl w:val="1CBE0A32"/>
    <w:lvl w:ilvl="0" w:tplc="7D8035D0">
      <w:start w:val="1"/>
      <w:numFmt w:val="bullet"/>
      <w:lvlText w:val="•"/>
      <w:lvlJc w:val="left"/>
      <w:pPr>
        <w:tabs>
          <w:tab w:val="num" w:pos="720"/>
        </w:tabs>
        <w:ind w:left="720" w:hanging="360"/>
      </w:pPr>
      <w:rPr>
        <w:rFonts w:ascii="Arial" w:hAnsi="Arial" w:hint="default"/>
      </w:rPr>
    </w:lvl>
    <w:lvl w:ilvl="1" w:tplc="D7FC56C2" w:tentative="1">
      <w:start w:val="1"/>
      <w:numFmt w:val="bullet"/>
      <w:lvlText w:val="•"/>
      <w:lvlJc w:val="left"/>
      <w:pPr>
        <w:tabs>
          <w:tab w:val="num" w:pos="1440"/>
        </w:tabs>
        <w:ind w:left="1440" w:hanging="360"/>
      </w:pPr>
      <w:rPr>
        <w:rFonts w:ascii="Arial" w:hAnsi="Arial" w:hint="default"/>
      </w:rPr>
    </w:lvl>
    <w:lvl w:ilvl="2" w:tplc="ECCE2C50" w:tentative="1">
      <w:start w:val="1"/>
      <w:numFmt w:val="bullet"/>
      <w:lvlText w:val="•"/>
      <w:lvlJc w:val="left"/>
      <w:pPr>
        <w:tabs>
          <w:tab w:val="num" w:pos="2160"/>
        </w:tabs>
        <w:ind w:left="2160" w:hanging="360"/>
      </w:pPr>
      <w:rPr>
        <w:rFonts w:ascii="Arial" w:hAnsi="Arial" w:hint="default"/>
      </w:rPr>
    </w:lvl>
    <w:lvl w:ilvl="3" w:tplc="61B001D8" w:tentative="1">
      <w:start w:val="1"/>
      <w:numFmt w:val="bullet"/>
      <w:lvlText w:val="•"/>
      <w:lvlJc w:val="left"/>
      <w:pPr>
        <w:tabs>
          <w:tab w:val="num" w:pos="2880"/>
        </w:tabs>
        <w:ind w:left="2880" w:hanging="360"/>
      </w:pPr>
      <w:rPr>
        <w:rFonts w:ascii="Arial" w:hAnsi="Arial" w:hint="default"/>
      </w:rPr>
    </w:lvl>
    <w:lvl w:ilvl="4" w:tplc="F544C524" w:tentative="1">
      <w:start w:val="1"/>
      <w:numFmt w:val="bullet"/>
      <w:lvlText w:val="•"/>
      <w:lvlJc w:val="left"/>
      <w:pPr>
        <w:tabs>
          <w:tab w:val="num" w:pos="3600"/>
        </w:tabs>
        <w:ind w:left="3600" w:hanging="360"/>
      </w:pPr>
      <w:rPr>
        <w:rFonts w:ascii="Arial" w:hAnsi="Arial" w:hint="default"/>
      </w:rPr>
    </w:lvl>
    <w:lvl w:ilvl="5" w:tplc="95148C9C" w:tentative="1">
      <w:start w:val="1"/>
      <w:numFmt w:val="bullet"/>
      <w:lvlText w:val="•"/>
      <w:lvlJc w:val="left"/>
      <w:pPr>
        <w:tabs>
          <w:tab w:val="num" w:pos="4320"/>
        </w:tabs>
        <w:ind w:left="4320" w:hanging="360"/>
      </w:pPr>
      <w:rPr>
        <w:rFonts w:ascii="Arial" w:hAnsi="Arial" w:hint="default"/>
      </w:rPr>
    </w:lvl>
    <w:lvl w:ilvl="6" w:tplc="CF186782" w:tentative="1">
      <w:start w:val="1"/>
      <w:numFmt w:val="bullet"/>
      <w:lvlText w:val="•"/>
      <w:lvlJc w:val="left"/>
      <w:pPr>
        <w:tabs>
          <w:tab w:val="num" w:pos="5040"/>
        </w:tabs>
        <w:ind w:left="5040" w:hanging="360"/>
      </w:pPr>
      <w:rPr>
        <w:rFonts w:ascii="Arial" w:hAnsi="Arial" w:hint="default"/>
      </w:rPr>
    </w:lvl>
    <w:lvl w:ilvl="7" w:tplc="54FE100A" w:tentative="1">
      <w:start w:val="1"/>
      <w:numFmt w:val="bullet"/>
      <w:lvlText w:val="•"/>
      <w:lvlJc w:val="left"/>
      <w:pPr>
        <w:tabs>
          <w:tab w:val="num" w:pos="5760"/>
        </w:tabs>
        <w:ind w:left="5760" w:hanging="360"/>
      </w:pPr>
      <w:rPr>
        <w:rFonts w:ascii="Arial" w:hAnsi="Arial" w:hint="default"/>
      </w:rPr>
    </w:lvl>
    <w:lvl w:ilvl="8" w:tplc="B7B8C3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391F06"/>
    <w:multiLevelType w:val="hybridMultilevel"/>
    <w:tmpl w:val="9CFE5B1C"/>
    <w:lvl w:ilvl="0" w:tplc="9B06D406">
      <w:start w:val="1"/>
      <w:numFmt w:val="bullet"/>
      <w:lvlText w:val="•"/>
      <w:lvlJc w:val="left"/>
      <w:pPr>
        <w:tabs>
          <w:tab w:val="num" w:pos="720"/>
        </w:tabs>
        <w:ind w:left="720" w:hanging="360"/>
      </w:pPr>
      <w:rPr>
        <w:rFonts w:ascii="Arial" w:hAnsi="Arial" w:hint="default"/>
      </w:rPr>
    </w:lvl>
    <w:lvl w:ilvl="1" w:tplc="6B3C39D4">
      <w:start w:val="1"/>
      <w:numFmt w:val="bullet"/>
      <w:lvlText w:val="•"/>
      <w:lvlJc w:val="left"/>
      <w:pPr>
        <w:tabs>
          <w:tab w:val="num" w:pos="1440"/>
        </w:tabs>
        <w:ind w:left="1440" w:hanging="360"/>
      </w:pPr>
      <w:rPr>
        <w:rFonts w:ascii="Arial" w:hAnsi="Arial" w:hint="default"/>
      </w:rPr>
    </w:lvl>
    <w:lvl w:ilvl="2" w:tplc="095695AA" w:tentative="1">
      <w:start w:val="1"/>
      <w:numFmt w:val="bullet"/>
      <w:lvlText w:val="•"/>
      <w:lvlJc w:val="left"/>
      <w:pPr>
        <w:tabs>
          <w:tab w:val="num" w:pos="2160"/>
        </w:tabs>
        <w:ind w:left="2160" w:hanging="360"/>
      </w:pPr>
      <w:rPr>
        <w:rFonts w:ascii="Arial" w:hAnsi="Arial" w:hint="default"/>
      </w:rPr>
    </w:lvl>
    <w:lvl w:ilvl="3" w:tplc="14208526" w:tentative="1">
      <w:start w:val="1"/>
      <w:numFmt w:val="bullet"/>
      <w:lvlText w:val="•"/>
      <w:lvlJc w:val="left"/>
      <w:pPr>
        <w:tabs>
          <w:tab w:val="num" w:pos="2880"/>
        </w:tabs>
        <w:ind w:left="2880" w:hanging="360"/>
      </w:pPr>
      <w:rPr>
        <w:rFonts w:ascii="Arial" w:hAnsi="Arial" w:hint="default"/>
      </w:rPr>
    </w:lvl>
    <w:lvl w:ilvl="4" w:tplc="AB50D172" w:tentative="1">
      <w:start w:val="1"/>
      <w:numFmt w:val="bullet"/>
      <w:lvlText w:val="•"/>
      <w:lvlJc w:val="left"/>
      <w:pPr>
        <w:tabs>
          <w:tab w:val="num" w:pos="3600"/>
        </w:tabs>
        <w:ind w:left="3600" w:hanging="360"/>
      </w:pPr>
      <w:rPr>
        <w:rFonts w:ascii="Arial" w:hAnsi="Arial" w:hint="default"/>
      </w:rPr>
    </w:lvl>
    <w:lvl w:ilvl="5" w:tplc="90AC835C" w:tentative="1">
      <w:start w:val="1"/>
      <w:numFmt w:val="bullet"/>
      <w:lvlText w:val="•"/>
      <w:lvlJc w:val="left"/>
      <w:pPr>
        <w:tabs>
          <w:tab w:val="num" w:pos="4320"/>
        </w:tabs>
        <w:ind w:left="4320" w:hanging="360"/>
      </w:pPr>
      <w:rPr>
        <w:rFonts w:ascii="Arial" w:hAnsi="Arial" w:hint="default"/>
      </w:rPr>
    </w:lvl>
    <w:lvl w:ilvl="6" w:tplc="D99CB0DA" w:tentative="1">
      <w:start w:val="1"/>
      <w:numFmt w:val="bullet"/>
      <w:lvlText w:val="•"/>
      <w:lvlJc w:val="left"/>
      <w:pPr>
        <w:tabs>
          <w:tab w:val="num" w:pos="5040"/>
        </w:tabs>
        <w:ind w:left="5040" w:hanging="360"/>
      </w:pPr>
      <w:rPr>
        <w:rFonts w:ascii="Arial" w:hAnsi="Arial" w:hint="default"/>
      </w:rPr>
    </w:lvl>
    <w:lvl w:ilvl="7" w:tplc="35F435A2" w:tentative="1">
      <w:start w:val="1"/>
      <w:numFmt w:val="bullet"/>
      <w:lvlText w:val="•"/>
      <w:lvlJc w:val="left"/>
      <w:pPr>
        <w:tabs>
          <w:tab w:val="num" w:pos="5760"/>
        </w:tabs>
        <w:ind w:left="5760" w:hanging="360"/>
      </w:pPr>
      <w:rPr>
        <w:rFonts w:ascii="Arial" w:hAnsi="Arial" w:hint="default"/>
      </w:rPr>
    </w:lvl>
    <w:lvl w:ilvl="8" w:tplc="FFAE4D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456631"/>
    <w:multiLevelType w:val="hybridMultilevel"/>
    <w:tmpl w:val="8444C3BA"/>
    <w:lvl w:ilvl="0" w:tplc="631A6584">
      <w:start w:val="1"/>
      <w:numFmt w:val="bullet"/>
      <w:lvlText w:val="•"/>
      <w:lvlJc w:val="left"/>
      <w:pPr>
        <w:tabs>
          <w:tab w:val="num" w:pos="720"/>
        </w:tabs>
        <w:ind w:left="720" w:hanging="360"/>
      </w:pPr>
      <w:rPr>
        <w:rFonts w:ascii="Arial" w:hAnsi="Arial" w:hint="default"/>
      </w:rPr>
    </w:lvl>
    <w:lvl w:ilvl="1" w:tplc="0F988CC4">
      <w:start w:val="1"/>
      <w:numFmt w:val="bullet"/>
      <w:lvlText w:val="•"/>
      <w:lvlJc w:val="left"/>
      <w:pPr>
        <w:tabs>
          <w:tab w:val="num" w:pos="1440"/>
        </w:tabs>
        <w:ind w:left="1440" w:hanging="360"/>
      </w:pPr>
      <w:rPr>
        <w:rFonts w:ascii="Arial" w:hAnsi="Arial" w:hint="default"/>
      </w:rPr>
    </w:lvl>
    <w:lvl w:ilvl="2" w:tplc="E25C8A58" w:tentative="1">
      <w:start w:val="1"/>
      <w:numFmt w:val="bullet"/>
      <w:lvlText w:val="•"/>
      <w:lvlJc w:val="left"/>
      <w:pPr>
        <w:tabs>
          <w:tab w:val="num" w:pos="2160"/>
        </w:tabs>
        <w:ind w:left="2160" w:hanging="360"/>
      </w:pPr>
      <w:rPr>
        <w:rFonts w:ascii="Arial" w:hAnsi="Arial" w:hint="default"/>
      </w:rPr>
    </w:lvl>
    <w:lvl w:ilvl="3" w:tplc="B3ECE9B6" w:tentative="1">
      <w:start w:val="1"/>
      <w:numFmt w:val="bullet"/>
      <w:lvlText w:val="•"/>
      <w:lvlJc w:val="left"/>
      <w:pPr>
        <w:tabs>
          <w:tab w:val="num" w:pos="2880"/>
        </w:tabs>
        <w:ind w:left="2880" w:hanging="360"/>
      </w:pPr>
      <w:rPr>
        <w:rFonts w:ascii="Arial" w:hAnsi="Arial" w:hint="default"/>
      </w:rPr>
    </w:lvl>
    <w:lvl w:ilvl="4" w:tplc="AD5AFA02" w:tentative="1">
      <w:start w:val="1"/>
      <w:numFmt w:val="bullet"/>
      <w:lvlText w:val="•"/>
      <w:lvlJc w:val="left"/>
      <w:pPr>
        <w:tabs>
          <w:tab w:val="num" w:pos="3600"/>
        </w:tabs>
        <w:ind w:left="3600" w:hanging="360"/>
      </w:pPr>
      <w:rPr>
        <w:rFonts w:ascii="Arial" w:hAnsi="Arial" w:hint="default"/>
      </w:rPr>
    </w:lvl>
    <w:lvl w:ilvl="5" w:tplc="D7B01502" w:tentative="1">
      <w:start w:val="1"/>
      <w:numFmt w:val="bullet"/>
      <w:lvlText w:val="•"/>
      <w:lvlJc w:val="left"/>
      <w:pPr>
        <w:tabs>
          <w:tab w:val="num" w:pos="4320"/>
        </w:tabs>
        <w:ind w:left="4320" w:hanging="360"/>
      </w:pPr>
      <w:rPr>
        <w:rFonts w:ascii="Arial" w:hAnsi="Arial" w:hint="default"/>
      </w:rPr>
    </w:lvl>
    <w:lvl w:ilvl="6" w:tplc="62889A56" w:tentative="1">
      <w:start w:val="1"/>
      <w:numFmt w:val="bullet"/>
      <w:lvlText w:val="•"/>
      <w:lvlJc w:val="left"/>
      <w:pPr>
        <w:tabs>
          <w:tab w:val="num" w:pos="5040"/>
        </w:tabs>
        <w:ind w:left="5040" w:hanging="360"/>
      </w:pPr>
      <w:rPr>
        <w:rFonts w:ascii="Arial" w:hAnsi="Arial" w:hint="default"/>
      </w:rPr>
    </w:lvl>
    <w:lvl w:ilvl="7" w:tplc="51A2239A" w:tentative="1">
      <w:start w:val="1"/>
      <w:numFmt w:val="bullet"/>
      <w:lvlText w:val="•"/>
      <w:lvlJc w:val="left"/>
      <w:pPr>
        <w:tabs>
          <w:tab w:val="num" w:pos="5760"/>
        </w:tabs>
        <w:ind w:left="5760" w:hanging="360"/>
      </w:pPr>
      <w:rPr>
        <w:rFonts w:ascii="Arial" w:hAnsi="Arial" w:hint="default"/>
      </w:rPr>
    </w:lvl>
    <w:lvl w:ilvl="8" w:tplc="3D5A29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205974"/>
    <w:multiLevelType w:val="hybridMultilevel"/>
    <w:tmpl w:val="EDD21B4C"/>
    <w:lvl w:ilvl="0" w:tplc="7B749418">
      <w:start w:val="1"/>
      <w:numFmt w:val="bullet"/>
      <w:lvlText w:val="•"/>
      <w:lvlJc w:val="left"/>
      <w:pPr>
        <w:tabs>
          <w:tab w:val="num" w:pos="720"/>
        </w:tabs>
        <w:ind w:left="720" w:hanging="360"/>
      </w:pPr>
      <w:rPr>
        <w:rFonts w:ascii="Arial" w:hAnsi="Arial" w:hint="default"/>
      </w:rPr>
    </w:lvl>
    <w:lvl w:ilvl="1" w:tplc="CA268D34">
      <w:start w:val="1"/>
      <w:numFmt w:val="bullet"/>
      <w:lvlText w:val="•"/>
      <w:lvlJc w:val="left"/>
      <w:pPr>
        <w:tabs>
          <w:tab w:val="num" w:pos="1440"/>
        </w:tabs>
        <w:ind w:left="1440" w:hanging="360"/>
      </w:pPr>
      <w:rPr>
        <w:rFonts w:ascii="Arial" w:hAnsi="Arial" w:hint="default"/>
      </w:rPr>
    </w:lvl>
    <w:lvl w:ilvl="2" w:tplc="7B341382" w:tentative="1">
      <w:start w:val="1"/>
      <w:numFmt w:val="bullet"/>
      <w:lvlText w:val="•"/>
      <w:lvlJc w:val="left"/>
      <w:pPr>
        <w:tabs>
          <w:tab w:val="num" w:pos="2160"/>
        </w:tabs>
        <w:ind w:left="2160" w:hanging="360"/>
      </w:pPr>
      <w:rPr>
        <w:rFonts w:ascii="Arial" w:hAnsi="Arial" w:hint="default"/>
      </w:rPr>
    </w:lvl>
    <w:lvl w:ilvl="3" w:tplc="BE020850" w:tentative="1">
      <w:start w:val="1"/>
      <w:numFmt w:val="bullet"/>
      <w:lvlText w:val="•"/>
      <w:lvlJc w:val="left"/>
      <w:pPr>
        <w:tabs>
          <w:tab w:val="num" w:pos="2880"/>
        </w:tabs>
        <w:ind w:left="2880" w:hanging="360"/>
      </w:pPr>
      <w:rPr>
        <w:rFonts w:ascii="Arial" w:hAnsi="Arial" w:hint="default"/>
      </w:rPr>
    </w:lvl>
    <w:lvl w:ilvl="4" w:tplc="69622C34" w:tentative="1">
      <w:start w:val="1"/>
      <w:numFmt w:val="bullet"/>
      <w:lvlText w:val="•"/>
      <w:lvlJc w:val="left"/>
      <w:pPr>
        <w:tabs>
          <w:tab w:val="num" w:pos="3600"/>
        </w:tabs>
        <w:ind w:left="3600" w:hanging="360"/>
      </w:pPr>
      <w:rPr>
        <w:rFonts w:ascii="Arial" w:hAnsi="Arial" w:hint="default"/>
      </w:rPr>
    </w:lvl>
    <w:lvl w:ilvl="5" w:tplc="323ECED4" w:tentative="1">
      <w:start w:val="1"/>
      <w:numFmt w:val="bullet"/>
      <w:lvlText w:val="•"/>
      <w:lvlJc w:val="left"/>
      <w:pPr>
        <w:tabs>
          <w:tab w:val="num" w:pos="4320"/>
        </w:tabs>
        <w:ind w:left="4320" w:hanging="360"/>
      </w:pPr>
      <w:rPr>
        <w:rFonts w:ascii="Arial" w:hAnsi="Arial" w:hint="default"/>
      </w:rPr>
    </w:lvl>
    <w:lvl w:ilvl="6" w:tplc="50CCF350" w:tentative="1">
      <w:start w:val="1"/>
      <w:numFmt w:val="bullet"/>
      <w:lvlText w:val="•"/>
      <w:lvlJc w:val="left"/>
      <w:pPr>
        <w:tabs>
          <w:tab w:val="num" w:pos="5040"/>
        </w:tabs>
        <w:ind w:left="5040" w:hanging="360"/>
      </w:pPr>
      <w:rPr>
        <w:rFonts w:ascii="Arial" w:hAnsi="Arial" w:hint="default"/>
      </w:rPr>
    </w:lvl>
    <w:lvl w:ilvl="7" w:tplc="CB9C9CF4" w:tentative="1">
      <w:start w:val="1"/>
      <w:numFmt w:val="bullet"/>
      <w:lvlText w:val="•"/>
      <w:lvlJc w:val="left"/>
      <w:pPr>
        <w:tabs>
          <w:tab w:val="num" w:pos="5760"/>
        </w:tabs>
        <w:ind w:left="5760" w:hanging="360"/>
      </w:pPr>
      <w:rPr>
        <w:rFonts w:ascii="Arial" w:hAnsi="Arial" w:hint="default"/>
      </w:rPr>
    </w:lvl>
    <w:lvl w:ilvl="8" w:tplc="D37496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F54B2E"/>
    <w:multiLevelType w:val="hybridMultilevel"/>
    <w:tmpl w:val="18607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36D0D"/>
    <w:multiLevelType w:val="hybridMultilevel"/>
    <w:tmpl w:val="AF0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6"/>
    <w:rsid w:val="00024388"/>
    <w:rsid w:val="00036D6D"/>
    <w:rsid w:val="00056432"/>
    <w:rsid w:val="00084BE1"/>
    <w:rsid w:val="00087B7A"/>
    <w:rsid w:val="0009558C"/>
    <w:rsid w:val="000A1F42"/>
    <w:rsid w:val="000C3EBE"/>
    <w:rsid w:val="000E2200"/>
    <w:rsid w:val="001044A2"/>
    <w:rsid w:val="00113902"/>
    <w:rsid w:val="00125B18"/>
    <w:rsid w:val="001302BA"/>
    <w:rsid w:val="0013612B"/>
    <w:rsid w:val="001422BB"/>
    <w:rsid w:val="00182723"/>
    <w:rsid w:val="00186640"/>
    <w:rsid w:val="001F5F44"/>
    <w:rsid w:val="00205C5D"/>
    <w:rsid w:val="002B63B6"/>
    <w:rsid w:val="00330367"/>
    <w:rsid w:val="00355BB9"/>
    <w:rsid w:val="003D4555"/>
    <w:rsid w:val="003E12E8"/>
    <w:rsid w:val="003E4BE4"/>
    <w:rsid w:val="00413BCF"/>
    <w:rsid w:val="0042193F"/>
    <w:rsid w:val="00437757"/>
    <w:rsid w:val="00490250"/>
    <w:rsid w:val="004A6FC8"/>
    <w:rsid w:val="004B623C"/>
    <w:rsid w:val="004C59E0"/>
    <w:rsid w:val="004F281B"/>
    <w:rsid w:val="0051208D"/>
    <w:rsid w:val="00527956"/>
    <w:rsid w:val="00565C29"/>
    <w:rsid w:val="005732F9"/>
    <w:rsid w:val="005F2C94"/>
    <w:rsid w:val="006017CB"/>
    <w:rsid w:val="00613B27"/>
    <w:rsid w:val="006571A6"/>
    <w:rsid w:val="006603F4"/>
    <w:rsid w:val="00672C90"/>
    <w:rsid w:val="006732E5"/>
    <w:rsid w:val="0069442C"/>
    <w:rsid w:val="006A58A9"/>
    <w:rsid w:val="006A7914"/>
    <w:rsid w:val="006D5CA7"/>
    <w:rsid w:val="00712F62"/>
    <w:rsid w:val="00717A98"/>
    <w:rsid w:val="00736958"/>
    <w:rsid w:val="0074465E"/>
    <w:rsid w:val="00765B4C"/>
    <w:rsid w:val="0077022F"/>
    <w:rsid w:val="0078006C"/>
    <w:rsid w:val="00793FA1"/>
    <w:rsid w:val="007B77E9"/>
    <w:rsid w:val="007E727D"/>
    <w:rsid w:val="007F7645"/>
    <w:rsid w:val="0080290B"/>
    <w:rsid w:val="00835F6B"/>
    <w:rsid w:val="008735A7"/>
    <w:rsid w:val="008746EC"/>
    <w:rsid w:val="008B071C"/>
    <w:rsid w:val="008F7040"/>
    <w:rsid w:val="00935A8E"/>
    <w:rsid w:val="00965348"/>
    <w:rsid w:val="00973BAF"/>
    <w:rsid w:val="00985539"/>
    <w:rsid w:val="009E44F2"/>
    <w:rsid w:val="009F36DE"/>
    <w:rsid w:val="00A12070"/>
    <w:rsid w:val="00A26761"/>
    <w:rsid w:val="00A41C55"/>
    <w:rsid w:val="00A442C3"/>
    <w:rsid w:val="00A82E83"/>
    <w:rsid w:val="00A94A9D"/>
    <w:rsid w:val="00A97BB0"/>
    <w:rsid w:val="00AB75D4"/>
    <w:rsid w:val="00AD44B2"/>
    <w:rsid w:val="00AF1471"/>
    <w:rsid w:val="00B05A12"/>
    <w:rsid w:val="00B53A2C"/>
    <w:rsid w:val="00BB5559"/>
    <w:rsid w:val="00BF1F7F"/>
    <w:rsid w:val="00C21F17"/>
    <w:rsid w:val="00C67213"/>
    <w:rsid w:val="00CB3026"/>
    <w:rsid w:val="00CD7FBB"/>
    <w:rsid w:val="00D00425"/>
    <w:rsid w:val="00D03F42"/>
    <w:rsid w:val="00D367B5"/>
    <w:rsid w:val="00D6669D"/>
    <w:rsid w:val="00D777C9"/>
    <w:rsid w:val="00D81DA2"/>
    <w:rsid w:val="00DB7C07"/>
    <w:rsid w:val="00DE0EC5"/>
    <w:rsid w:val="00E056E1"/>
    <w:rsid w:val="00E31674"/>
    <w:rsid w:val="00E76143"/>
    <w:rsid w:val="00E85E76"/>
    <w:rsid w:val="00EA1EDB"/>
    <w:rsid w:val="00EB6554"/>
    <w:rsid w:val="00EC550B"/>
    <w:rsid w:val="00EC63DC"/>
    <w:rsid w:val="00ED52CF"/>
    <w:rsid w:val="00ED5F1F"/>
    <w:rsid w:val="00EF1B60"/>
    <w:rsid w:val="00F15474"/>
    <w:rsid w:val="00F30394"/>
    <w:rsid w:val="00F350E8"/>
    <w:rsid w:val="00F35233"/>
    <w:rsid w:val="00F778CE"/>
    <w:rsid w:val="00FA2E57"/>
    <w:rsid w:val="00FB1758"/>
    <w:rsid w:val="00FB750F"/>
    <w:rsid w:val="00FE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0B88"/>
  <w15:chartTrackingRefBased/>
  <w15:docId w15:val="{A2A6F6DF-BCF3-E148-A006-208762D0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0F"/>
  </w:style>
  <w:style w:type="paragraph" w:styleId="Heading1">
    <w:name w:val="heading 1"/>
    <w:basedOn w:val="Normal"/>
    <w:next w:val="Normal"/>
    <w:link w:val="Heading1Char"/>
    <w:uiPriority w:val="9"/>
    <w:qFormat/>
    <w:rsid w:val="00A442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2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B6"/>
    <w:pPr>
      <w:ind w:left="720"/>
      <w:contextualSpacing/>
    </w:pPr>
  </w:style>
  <w:style w:type="character" w:styleId="Hyperlink">
    <w:name w:val="Hyperlink"/>
    <w:basedOn w:val="DefaultParagraphFont"/>
    <w:uiPriority w:val="99"/>
    <w:unhideWhenUsed/>
    <w:rsid w:val="002B63B6"/>
    <w:rPr>
      <w:color w:val="0563C1" w:themeColor="hyperlink"/>
      <w:u w:val="single"/>
    </w:rPr>
  </w:style>
  <w:style w:type="character" w:styleId="UnresolvedMention">
    <w:name w:val="Unresolved Mention"/>
    <w:basedOn w:val="DefaultParagraphFont"/>
    <w:uiPriority w:val="99"/>
    <w:semiHidden/>
    <w:unhideWhenUsed/>
    <w:rsid w:val="002B63B6"/>
    <w:rPr>
      <w:color w:val="605E5C"/>
      <w:shd w:val="clear" w:color="auto" w:fill="E1DFDD"/>
    </w:rPr>
  </w:style>
  <w:style w:type="character" w:styleId="FollowedHyperlink">
    <w:name w:val="FollowedHyperlink"/>
    <w:basedOn w:val="DefaultParagraphFont"/>
    <w:uiPriority w:val="99"/>
    <w:semiHidden/>
    <w:unhideWhenUsed/>
    <w:rsid w:val="002B63B6"/>
    <w:rPr>
      <w:color w:val="954F72" w:themeColor="followedHyperlink"/>
      <w:u w:val="single"/>
    </w:rPr>
  </w:style>
  <w:style w:type="character" w:customStyle="1" w:styleId="Heading1Char">
    <w:name w:val="Heading 1 Char"/>
    <w:basedOn w:val="DefaultParagraphFont"/>
    <w:link w:val="Heading1"/>
    <w:uiPriority w:val="9"/>
    <w:rsid w:val="00A442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2C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732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2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C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143"/>
    <w:pPr>
      <w:tabs>
        <w:tab w:val="center" w:pos="4680"/>
        <w:tab w:val="right" w:pos="9360"/>
      </w:tabs>
    </w:pPr>
  </w:style>
  <w:style w:type="character" w:customStyle="1" w:styleId="HeaderChar">
    <w:name w:val="Header Char"/>
    <w:basedOn w:val="DefaultParagraphFont"/>
    <w:link w:val="Header"/>
    <w:uiPriority w:val="99"/>
    <w:rsid w:val="00E76143"/>
  </w:style>
  <w:style w:type="paragraph" w:styleId="Footer">
    <w:name w:val="footer"/>
    <w:basedOn w:val="Normal"/>
    <w:link w:val="FooterChar"/>
    <w:uiPriority w:val="99"/>
    <w:unhideWhenUsed/>
    <w:rsid w:val="00E76143"/>
    <w:pPr>
      <w:tabs>
        <w:tab w:val="center" w:pos="4680"/>
        <w:tab w:val="right" w:pos="9360"/>
      </w:tabs>
    </w:pPr>
  </w:style>
  <w:style w:type="character" w:customStyle="1" w:styleId="FooterChar">
    <w:name w:val="Footer Char"/>
    <w:basedOn w:val="DefaultParagraphFont"/>
    <w:link w:val="Footer"/>
    <w:uiPriority w:val="99"/>
    <w:rsid w:val="00E7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7302">
      <w:bodyDiv w:val="1"/>
      <w:marLeft w:val="0"/>
      <w:marRight w:val="0"/>
      <w:marTop w:val="0"/>
      <w:marBottom w:val="0"/>
      <w:divBdr>
        <w:top w:val="none" w:sz="0" w:space="0" w:color="auto"/>
        <w:left w:val="none" w:sz="0" w:space="0" w:color="auto"/>
        <w:bottom w:val="none" w:sz="0" w:space="0" w:color="auto"/>
        <w:right w:val="none" w:sz="0" w:space="0" w:color="auto"/>
      </w:divBdr>
      <w:divsChild>
        <w:div w:id="413670466">
          <w:marLeft w:val="360"/>
          <w:marRight w:val="0"/>
          <w:marTop w:val="200"/>
          <w:marBottom w:val="0"/>
          <w:divBdr>
            <w:top w:val="none" w:sz="0" w:space="0" w:color="auto"/>
            <w:left w:val="none" w:sz="0" w:space="0" w:color="auto"/>
            <w:bottom w:val="none" w:sz="0" w:space="0" w:color="auto"/>
            <w:right w:val="none" w:sz="0" w:space="0" w:color="auto"/>
          </w:divBdr>
        </w:div>
        <w:div w:id="1725566635">
          <w:marLeft w:val="360"/>
          <w:marRight w:val="0"/>
          <w:marTop w:val="200"/>
          <w:marBottom w:val="0"/>
          <w:divBdr>
            <w:top w:val="none" w:sz="0" w:space="0" w:color="auto"/>
            <w:left w:val="none" w:sz="0" w:space="0" w:color="auto"/>
            <w:bottom w:val="none" w:sz="0" w:space="0" w:color="auto"/>
            <w:right w:val="none" w:sz="0" w:space="0" w:color="auto"/>
          </w:divBdr>
        </w:div>
        <w:div w:id="1798258300">
          <w:marLeft w:val="360"/>
          <w:marRight w:val="0"/>
          <w:marTop w:val="200"/>
          <w:marBottom w:val="0"/>
          <w:divBdr>
            <w:top w:val="none" w:sz="0" w:space="0" w:color="auto"/>
            <w:left w:val="none" w:sz="0" w:space="0" w:color="auto"/>
            <w:bottom w:val="none" w:sz="0" w:space="0" w:color="auto"/>
            <w:right w:val="none" w:sz="0" w:space="0" w:color="auto"/>
          </w:divBdr>
        </w:div>
        <w:div w:id="1858421890">
          <w:marLeft w:val="360"/>
          <w:marRight w:val="0"/>
          <w:marTop w:val="200"/>
          <w:marBottom w:val="0"/>
          <w:divBdr>
            <w:top w:val="none" w:sz="0" w:space="0" w:color="auto"/>
            <w:left w:val="none" w:sz="0" w:space="0" w:color="auto"/>
            <w:bottom w:val="none" w:sz="0" w:space="0" w:color="auto"/>
            <w:right w:val="none" w:sz="0" w:space="0" w:color="auto"/>
          </w:divBdr>
        </w:div>
        <w:div w:id="559054695">
          <w:marLeft w:val="360"/>
          <w:marRight w:val="0"/>
          <w:marTop w:val="200"/>
          <w:marBottom w:val="0"/>
          <w:divBdr>
            <w:top w:val="none" w:sz="0" w:space="0" w:color="auto"/>
            <w:left w:val="none" w:sz="0" w:space="0" w:color="auto"/>
            <w:bottom w:val="none" w:sz="0" w:space="0" w:color="auto"/>
            <w:right w:val="none" w:sz="0" w:space="0" w:color="auto"/>
          </w:divBdr>
        </w:div>
        <w:div w:id="664820046">
          <w:marLeft w:val="360"/>
          <w:marRight w:val="0"/>
          <w:marTop w:val="200"/>
          <w:marBottom w:val="0"/>
          <w:divBdr>
            <w:top w:val="none" w:sz="0" w:space="0" w:color="auto"/>
            <w:left w:val="none" w:sz="0" w:space="0" w:color="auto"/>
            <w:bottom w:val="none" w:sz="0" w:space="0" w:color="auto"/>
            <w:right w:val="none" w:sz="0" w:space="0" w:color="auto"/>
          </w:divBdr>
        </w:div>
        <w:div w:id="1945528330">
          <w:marLeft w:val="360"/>
          <w:marRight w:val="0"/>
          <w:marTop w:val="200"/>
          <w:marBottom w:val="0"/>
          <w:divBdr>
            <w:top w:val="none" w:sz="0" w:space="0" w:color="auto"/>
            <w:left w:val="none" w:sz="0" w:space="0" w:color="auto"/>
            <w:bottom w:val="none" w:sz="0" w:space="0" w:color="auto"/>
            <w:right w:val="none" w:sz="0" w:space="0" w:color="auto"/>
          </w:divBdr>
        </w:div>
        <w:div w:id="678776681">
          <w:marLeft w:val="360"/>
          <w:marRight w:val="0"/>
          <w:marTop w:val="200"/>
          <w:marBottom w:val="0"/>
          <w:divBdr>
            <w:top w:val="none" w:sz="0" w:space="0" w:color="auto"/>
            <w:left w:val="none" w:sz="0" w:space="0" w:color="auto"/>
            <w:bottom w:val="none" w:sz="0" w:space="0" w:color="auto"/>
            <w:right w:val="none" w:sz="0" w:space="0" w:color="auto"/>
          </w:divBdr>
        </w:div>
      </w:divsChild>
    </w:div>
    <w:div w:id="179702314">
      <w:bodyDiv w:val="1"/>
      <w:marLeft w:val="0"/>
      <w:marRight w:val="0"/>
      <w:marTop w:val="0"/>
      <w:marBottom w:val="0"/>
      <w:divBdr>
        <w:top w:val="none" w:sz="0" w:space="0" w:color="auto"/>
        <w:left w:val="none" w:sz="0" w:space="0" w:color="auto"/>
        <w:bottom w:val="none" w:sz="0" w:space="0" w:color="auto"/>
        <w:right w:val="none" w:sz="0" w:space="0" w:color="auto"/>
      </w:divBdr>
    </w:div>
    <w:div w:id="324474996">
      <w:bodyDiv w:val="1"/>
      <w:marLeft w:val="0"/>
      <w:marRight w:val="0"/>
      <w:marTop w:val="0"/>
      <w:marBottom w:val="0"/>
      <w:divBdr>
        <w:top w:val="none" w:sz="0" w:space="0" w:color="auto"/>
        <w:left w:val="none" w:sz="0" w:space="0" w:color="auto"/>
        <w:bottom w:val="none" w:sz="0" w:space="0" w:color="auto"/>
        <w:right w:val="none" w:sz="0" w:space="0" w:color="auto"/>
      </w:divBdr>
      <w:divsChild>
        <w:div w:id="239798796">
          <w:marLeft w:val="360"/>
          <w:marRight w:val="0"/>
          <w:marTop w:val="200"/>
          <w:marBottom w:val="0"/>
          <w:divBdr>
            <w:top w:val="none" w:sz="0" w:space="0" w:color="auto"/>
            <w:left w:val="none" w:sz="0" w:space="0" w:color="auto"/>
            <w:bottom w:val="none" w:sz="0" w:space="0" w:color="auto"/>
            <w:right w:val="none" w:sz="0" w:space="0" w:color="auto"/>
          </w:divBdr>
        </w:div>
        <w:div w:id="253902313">
          <w:marLeft w:val="360"/>
          <w:marRight w:val="0"/>
          <w:marTop w:val="200"/>
          <w:marBottom w:val="0"/>
          <w:divBdr>
            <w:top w:val="none" w:sz="0" w:space="0" w:color="auto"/>
            <w:left w:val="none" w:sz="0" w:space="0" w:color="auto"/>
            <w:bottom w:val="none" w:sz="0" w:space="0" w:color="auto"/>
            <w:right w:val="none" w:sz="0" w:space="0" w:color="auto"/>
          </w:divBdr>
        </w:div>
        <w:div w:id="1537693742">
          <w:marLeft w:val="1080"/>
          <w:marRight w:val="0"/>
          <w:marTop w:val="100"/>
          <w:marBottom w:val="0"/>
          <w:divBdr>
            <w:top w:val="none" w:sz="0" w:space="0" w:color="auto"/>
            <w:left w:val="none" w:sz="0" w:space="0" w:color="auto"/>
            <w:bottom w:val="none" w:sz="0" w:space="0" w:color="auto"/>
            <w:right w:val="none" w:sz="0" w:space="0" w:color="auto"/>
          </w:divBdr>
        </w:div>
        <w:div w:id="243533275">
          <w:marLeft w:val="1080"/>
          <w:marRight w:val="0"/>
          <w:marTop w:val="100"/>
          <w:marBottom w:val="0"/>
          <w:divBdr>
            <w:top w:val="none" w:sz="0" w:space="0" w:color="auto"/>
            <w:left w:val="none" w:sz="0" w:space="0" w:color="auto"/>
            <w:bottom w:val="none" w:sz="0" w:space="0" w:color="auto"/>
            <w:right w:val="none" w:sz="0" w:space="0" w:color="auto"/>
          </w:divBdr>
        </w:div>
        <w:div w:id="336614120">
          <w:marLeft w:val="1080"/>
          <w:marRight w:val="0"/>
          <w:marTop w:val="100"/>
          <w:marBottom w:val="0"/>
          <w:divBdr>
            <w:top w:val="none" w:sz="0" w:space="0" w:color="auto"/>
            <w:left w:val="none" w:sz="0" w:space="0" w:color="auto"/>
            <w:bottom w:val="none" w:sz="0" w:space="0" w:color="auto"/>
            <w:right w:val="none" w:sz="0" w:space="0" w:color="auto"/>
          </w:divBdr>
        </w:div>
        <w:div w:id="129632615">
          <w:marLeft w:val="1080"/>
          <w:marRight w:val="0"/>
          <w:marTop w:val="100"/>
          <w:marBottom w:val="0"/>
          <w:divBdr>
            <w:top w:val="none" w:sz="0" w:space="0" w:color="auto"/>
            <w:left w:val="none" w:sz="0" w:space="0" w:color="auto"/>
            <w:bottom w:val="none" w:sz="0" w:space="0" w:color="auto"/>
            <w:right w:val="none" w:sz="0" w:space="0" w:color="auto"/>
          </w:divBdr>
        </w:div>
        <w:div w:id="1297028491">
          <w:marLeft w:val="360"/>
          <w:marRight w:val="0"/>
          <w:marTop w:val="200"/>
          <w:marBottom w:val="0"/>
          <w:divBdr>
            <w:top w:val="none" w:sz="0" w:space="0" w:color="auto"/>
            <w:left w:val="none" w:sz="0" w:space="0" w:color="auto"/>
            <w:bottom w:val="none" w:sz="0" w:space="0" w:color="auto"/>
            <w:right w:val="none" w:sz="0" w:space="0" w:color="auto"/>
          </w:divBdr>
        </w:div>
      </w:divsChild>
    </w:div>
    <w:div w:id="388304833">
      <w:bodyDiv w:val="1"/>
      <w:marLeft w:val="0"/>
      <w:marRight w:val="0"/>
      <w:marTop w:val="0"/>
      <w:marBottom w:val="0"/>
      <w:divBdr>
        <w:top w:val="none" w:sz="0" w:space="0" w:color="auto"/>
        <w:left w:val="none" w:sz="0" w:space="0" w:color="auto"/>
        <w:bottom w:val="none" w:sz="0" w:space="0" w:color="auto"/>
        <w:right w:val="none" w:sz="0" w:space="0" w:color="auto"/>
      </w:divBdr>
      <w:divsChild>
        <w:div w:id="363871770">
          <w:marLeft w:val="360"/>
          <w:marRight w:val="0"/>
          <w:marTop w:val="200"/>
          <w:marBottom w:val="0"/>
          <w:divBdr>
            <w:top w:val="none" w:sz="0" w:space="0" w:color="auto"/>
            <w:left w:val="none" w:sz="0" w:space="0" w:color="auto"/>
            <w:bottom w:val="none" w:sz="0" w:space="0" w:color="auto"/>
            <w:right w:val="none" w:sz="0" w:space="0" w:color="auto"/>
          </w:divBdr>
        </w:div>
      </w:divsChild>
    </w:div>
    <w:div w:id="484783197">
      <w:bodyDiv w:val="1"/>
      <w:marLeft w:val="0"/>
      <w:marRight w:val="0"/>
      <w:marTop w:val="0"/>
      <w:marBottom w:val="0"/>
      <w:divBdr>
        <w:top w:val="none" w:sz="0" w:space="0" w:color="auto"/>
        <w:left w:val="none" w:sz="0" w:space="0" w:color="auto"/>
        <w:bottom w:val="none" w:sz="0" w:space="0" w:color="auto"/>
        <w:right w:val="none" w:sz="0" w:space="0" w:color="auto"/>
      </w:divBdr>
      <w:divsChild>
        <w:div w:id="233012939">
          <w:marLeft w:val="446"/>
          <w:marRight w:val="0"/>
          <w:marTop w:val="200"/>
          <w:marBottom w:val="0"/>
          <w:divBdr>
            <w:top w:val="none" w:sz="0" w:space="0" w:color="auto"/>
            <w:left w:val="none" w:sz="0" w:space="0" w:color="auto"/>
            <w:bottom w:val="none" w:sz="0" w:space="0" w:color="auto"/>
            <w:right w:val="none" w:sz="0" w:space="0" w:color="auto"/>
          </w:divBdr>
        </w:div>
        <w:div w:id="174200132">
          <w:marLeft w:val="446"/>
          <w:marRight w:val="0"/>
          <w:marTop w:val="200"/>
          <w:marBottom w:val="0"/>
          <w:divBdr>
            <w:top w:val="none" w:sz="0" w:space="0" w:color="auto"/>
            <w:left w:val="none" w:sz="0" w:space="0" w:color="auto"/>
            <w:bottom w:val="none" w:sz="0" w:space="0" w:color="auto"/>
            <w:right w:val="none" w:sz="0" w:space="0" w:color="auto"/>
          </w:divBdr>
        </w:div>
        <w:div w:id="1523665825">
          <w:marLeft w:val="446"/>
          <w:marRight w:val="0"/>
          <w:marTop w:val="200"/>
          <w:marBottom w:val="0"/>
          <w:divBdr>
            <w:top w:val="none" w:sz="0" w:space="0" w:color="auto"/>
            <w:left w:val="none" w:sz="0" w:space="0" w:color="auto"/>
            <w:bottom w:val="none" w:sz="0" w:space="0" w:color="auto"/>
            <w:right w:val="none" w:sz="0" w:space="0" w:color="auto"/>
          </w:divBdr>
        </w:div>
        <w:div w:id="450325183">
          <w:marLeft w:val="446"/>
          <w:marRight w:val="0"/>
          <w:marTop w:val="200"/>
          <w:marBottom w:val="0"/>
          <w:divBdr>
            <w:top w:val="none" w:sz="0" w:space="0" w:color="auto"/>
            <w:left w:val="none" w:sz="0" w:space="0" w:color="auto"/>
            <w:bottom w:val="none" w:sz="0" w:space="0" w:color="auto"/>
            <w:right w:val="none" w:sz="0" w:space="0" w:color="auto"/>
          </w:divBdr>
        </w:div>
        <w:div w:id="1549800359">
          <w:marLeft w:val="446"/>
          <w:marRight w:val="0"/>
          <w:marTop w:val="200"/>
          <w:marBottom w:val="0"/>
          <w:divBdr>
            <w:top w:val="none" w:sz="0" w:space="0" w:color="auto"/>
            <w:left w:val="none" w:sz="0" w:space="0" w:color="auto"/>
            <w:bottom w:val="none" w:sz="0" w:space="0" w:color="auto"/>
            <w:right w:val="none" w:sz="0" w:space="0" w:color="auto"/>
          </w:divBdr>
        </w:div>
        <w:div w:id="895706259">
          <w:marLeft w:val="446"/>
          <w:marRight w:val="0"/>
          <w:marTop w:val="200"/>
          <w:marBottom w:val="0"/>
          <w:divBdr>
            <w:top w:val="none" w:sz="0" w:space="0" w:color="auto"/>
            <w:left w:val="none" w:sz="0" w:space="0" w:color="auto"/>
            <w:bottom w:val="none" w:sz="0" w:space="0" w:color="auto"/>
            <w:right w:val="none" w:sz="0" w:space="0" w:color="auto"/>
          </w:divBdr>
        </w:div>
        <w:div w:id="885990230">
          <w:marLeft w:val="446"/>
          <w:marRight w:val="0"/>
          <w:marTop w:val="200"/>
          <w:marBottom w:val="0"/>
          <w:divBdr>
            <w:top w:val="none" w:sz="0" w:space="0" w:color="auto"/>
            <w:left w:val="none" w:sz="0" w:space="0" w:color="auto"/>
            <w:bottom w:val="none" w:sz="0" w:space="0" w:color="auto"/>
            <w:right w:val="none" w:sz="0" w:space="0" w:color="auto"/>
          </w:divBdr>
        </w:div>
        <w:div w:id="280691566">
          <w:marLeft w:val="446"/>
          <w:marRight w:val="0"/>
          <w:marTop w:val="200"/>
          <w:marBottom w:val="0"/>
          <w:divBdr>
            <w:top w:val="none" w:sz="0" w:space="0" w:color="auto"/>
            <w:left w:val="none" w:sz="0" w:space="0" w:color="auto"/>
            <w:bottom w:val="none" w:sz="0" w:space="0" w:color="auto"/>
            <w:right w:val="none" w:sz="0" w:space="0" w:color="auto"/>
          </w:divBdr>
        </w:div>
      </w:divsChild>
    </w:div>
    <w:div w:id="541551697">
      <w:bodyDiv w:val="1"/>
      <w:marLeft w:val="0"/>
      <w:marRight w:val="0"/>
      <w:marTop w:val="0"/>
      <w:marBottom w:val="0"/>
      <w:divBdr>
        <w:top w:val="none" w:sz="0" w:space="0" w:color="auto"/>
        <w:left w:val="none" w:sz="0" w:space="0" w:color="auto"/>
        <w:bottom w:val="none" w:sz="0" w:space="0" w:color="auto"/>
        <w:right w:val="none" w:sz="0" w:space="0" w:color="auto"/>
      </w:divBdr>
      <w:divsChild>
        <w:div w:id="1892498754">
          <w:marLeft w:val="360"/>
          <w:marRight w:val="0"/>
          <w:marTop w:val="200"/>
          <w:marBottom w:val="0"/>
          <w:divBdr>
            <w:top w:val="none" w:sz="0" w:space="0" w:color="auto"/>
            <w:left w:val="none" w:sz="0" w:space="0" w:color="auto"/>
            <w:bottom w:val="none" w:sz="0" w:space="0" w:color="auto"/>
            <w:right w:val="none" w:sz="0" w:space="0" w:color="auto"/>
          </w:divBdr>
        </w:div>
        <w:div w:id="1088846354">
          <w:marLeft w:val="360"/>
          <w:marRight w:val="0"/>
          <w:marTop w:val="200"/>
          <w:marBottom w:val="0"/>
          <w:divBdr>
            <w:top w:val="none" w:sz="0" w:space="0" w:color="auto"/>
            <w:left w:val="none" w:sz="0" w:space="0" w:color="auto"/>
            <w:bottom w:val="none" w:sz="0" w:space="0" w:color="auto"/>
            <w:right w:val="none" w:sz="0" w:space="0" w:color="auto"/>
          </w:divBdr>
        </w:div>
      </w:divsChild>
    </w:div>
    <w:div w:id="681011269">
      <w:bodyDiv w:val="1"/>
      <w:marLeft w:val="0"/>
      <w:marRight w:val="0"/>
      <w:marTop w:val="0"/>
      <w:marBottom w:val="0"/>
      <w:divBdr>
        <w:top w:val="none" w:sz="0" w:space="0" w:color="auto"/>
        <w:left w:val="none" w:sz="0" w:space="0" w:color="auto"/>
        <w:bottom w:val="none" w:sz="0" w:space="0" w:color="auto"/>
        <w:right w:val="none" w:sz="0" w:space="0" w:color="auto"/>
      </w:divBdr>
    </w:div>
    <w:div w:id="719548454">
      <w:bodyDiv w:val="1"/>
      <w:marLeft w:val="0"/>
      <w:marRight w:val="0"/>
      <w:marTop w:val="0"/>
      <w:marBottom w:val="0"/>
      <w:divBdr>
        <w:top w:val="none" w:sz="0" w:space="0" w:color="auto"/>
        <w:left w:val="none" w:sz="0" w:space="0" w:color="auto"/>
        <w:bottom w:val="none" w:sz="0" w:space="0" w:color="auto"/>
        <w:right w:val="none" w:sz="0" w:space="0" w:color="auto"/>
      </w:divBdr>
    </w:div>
    <w:div w:id="1044017235">
      <w:bodyDiv w:val="1"/>
      <w:marLeft w:val="0"/>
      <w:marRight w:val="0"/>
      <w:marTop w:val="0"/>
      <w:marBottom w:val="0"/>
      <w:divBdr>
        <w:top w:val="none" w:sz="0" w:space="0" w:color="auto"/>
        <w:left w:val="none" w:sz="0" w:space="0" w:color="auto"/>
        <w:bottom w:val="none" w:sz="0" w:space="0" w:color="auto"/>
        <w:right w:val="none" w:sz="0" w:space="0" w:color="auto"/>
      </w:divBdr>
    </w:div>
    <w:div w:id="1073966583">
      <w:bodyDiv w:val="1"/>
      <w:marLeft w:val="0"/>
      <w:marRight w:val="0"/>
      <w:marTop w:val="0"/>
      <w:marBottom w:val="0"/>
      <w:divBdr>
        <w:top w:val="none" w:sz="0" w:space="0" w:color="auto"/>
        <w:left w:val="none" w:sz="0" w:space="0" w:color="auto"/>
        <w:bottom w:val="none" w:sz="0" w:space="0" w:color="auto"/>
        <w:right w:val="none" w:sz="0" w:space="0" w:color="auto"/>
      </w:divBdr>
      <w:divsChild>
        <w:div w:id="308287221">
          <w:marLeft w:val="0"/>
          <w:marRight w:val="0"/>
          <w:marTop w:val="0"/>
          <w:marBottom w:val="150"/>
          <w:divBdr>
            <w:top w:val="none" w:sz="0" w:space="0" w:color="auto"/>
            <w:left w:val="none" w:sz="0" w:space="0" w:color="auto"/>
            <w:bottom w:val="none" w:sz="0" w:space="0" w:color="auto"/>
            <w:right w:val="none" w:sz="0" w:space="0" w:color="auto"/>
          </w:divBdr>
        </w:div>
      </w:divsChild>
    </w:div>
    <w:div w:id="1116489074">
      <w:bodyDiv w:val="1"/>
      <w:marLeft w:val="0"/>
      <w:marRight w:val="0"/>
      <w:marTop w:val="0"/>
      <w:marBottom w:val="0"/>
      <w:divBdr>
        <w:top w:val="none" w:sz="0" w:space="0" w:color="auto"/>
        <w:left w:val="none" w:sz="0" w:space="0" w:color="auto"/>
        <w:bottom w:val="none" w:sz="0" w:space="0" w:color="auto"/>
        <w:right w:val="none" w:sz="0" w:space="0" w:color="auto"/>
      </w:divBdr>
      <w:divsChild>
        <w:div w:id="2109308171">
          <w:marLeft w:val="0"/>
          <w:marRight w:val="0"/>
          <w:marTop w:val="0"/>
          <w:marBottom w:val="0"/>
          <w:divBdr>
            <w:top w:val="none" w:sz="0" w:space="0" w:color="auto"/>
            <w:left w:val="none" w:sz="0" w:space="0" w:color="auto"/>
            <w:bottom w:val="none" w:sz="0" w:space="0" w:color="auto"/>
            <w:right w:val="none" w:sz="0" w:space="0" w:color="auto"/>
          </w:divBdr>
          <w:divsChild>
            <w:div w:id="240409009">
              <w:marLeft w:val="0"/>
              <w:marRight w:val="0"/>
              <w:marTop w:val="0"/>
              <w:marBottom w:val="0"/>
              <w:divBdr>
                <w:top w:val="none" w:sz="0" w:space="0" w:color="auto"/>
                <w:left w:val="none" w:sz="0" w:space="0" w:color="auto"/>
                <w:bottom w:val="none" w:sz="0" w:space="0" w:color="auto"/>
                <w:right w:val="none" w:sz="0" w:space="0" w:color="auto"/>
              </w:divBdr>
              <w:divsChild>
                <w:div w:id="1185706833">
                  <w:marLeft w:val="0"/>
                  <w:marRight w:val="0"/>
                  <w:marTop w:val="0"/>
                  <w:marBottom w:val="0"/>
                  <w:divBdr>
                    <w:top w:val="none" w:sz="0" w:space="0" w:color="auto"/>
                    <w:left w:val="none" w:sz="0" w:space="0" w:color="auto"/>
                    <w:bottom w:val="none" w:sz="0" w:space="0" w:color="auto"/>
                    <w:right w:val="none" w:sz="0" w:space="0" w:color="auto"/>
                  </w:divBdr>
                  <w:divsChild>
                    <w:div w:id="1354915745">
                      <w:marLeft w:val="300"/>
                      <w:marRight w:val="300"/>
                      <w:marTop w:val="300"/>
                      <w:marBottom w:val="300"/>
                      <w:divBdr>
                        <w:top w:val="none" w:sz="0" w:space="0" w:color="auto"/>
                        <w:left w:val="none" w:sz="0" w:space="0" w:color="auto"/>
                        <w:bottom w:val="none" w:sz="0" w:space="0" w:color="auto"/>
                        <w:right w:val="none" w:sz="0" w:space="0" w:color="auto"/>
                      </w:divBdr>
                      <w:divsChild>
                        <w:div w:id="16419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83712">
          <w:marLeft w:val="0"/>
          <w:marRight w:val="0"/>
          <w:marTop w:val="0"/>
          <w:marBottom w:val="0"/>
          <w:divBdr>
            <w:top w:val="none" w:sz="0" w:space="0" w:color="auto"/>
            <w:left w:val="none" w:sz="0" w:space="0" w:color="auto"/>
            <w:bottom w:val="none" w:sz="0" w:space="0" w:color="auto"/>
            <w:right w:val="none" w:sz="0" w:space="0" w:color="auto"/>
          </w:divBdr>
          <w:divsChild>
            <w:div w:id="1171989424">
              <w:marLeft w:val="0"/>
              <w:marRight w:val="0"/>
              <w:marTop w:val="0"/>
              <w:marBottom w:val="0"/>
              <w:divBdr>
                <w:top w:val="none" w:sz="0" w:space="0" w:color="auto"/>
                <w:left w:val="none" w:sz="0" w:space="0" w:color="auto"/>
                <w:bottom w:val="none" w:sz="0" w:space="0" w:color="auto"/>
                <w:right w:val="none" w:sz="0" w:space="0" w:color="auto"/>
              </w:divBdr>
              <w:divsChild>
                <w:div w:id="909312559">
                  <w:marLeft w:val="0"/>
                  <w:marRight w:val="0"/>
                  <w:marTop w:val="0"/>
                  <w:marBottom w:val="0"/>
                  <w:divBdr>
                    <w:top w:val="none" w:sz="0" w:space="0" w:color="auto"/>
                    <w:left w:val="none" w:sz="0" w:space="0" w:color="auto"/>
                    <w:bottom w:val="none" w:sz="0" w:space="0" w:color="auto"/>
                    <w:right w:val="none" w:sz="0" w:space="0" w:color="auto"/>
                  </w:divBdr>
                  <w:divsChild>
                    <w:div w:id="97244333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38261135">
      <w:bodyDiv w:val="1"/>
      <w:marLeft w:val="0"/>
      <w:marRight w:val="0"/>
      <w:marTop w:val="0"/>
      <w:marBottom w:val="0"/>
      <w:divBdr>
        <w:top w:val="none" w:sz="0" w:space="0" w:color="auto"/>
        <w:left w:val="none" w:sz="0" w:space="0" w:color="auto"/>
        <w:bottom w:val="none" w:sz="0" w:space="0" w:color="auto"/>
        <w:right w:val="none" w:sz="0" w:space="0" w:color="auto"/>
      </w:divBdr>
    </w:div>
    <w:div w:id="1280339982">
      <w:bodyDiv w:val="1"/>
      <w:marLeft w:val="0"/>
      <w:marRight w:val="0"/>
      <w:marTop w:val="0"/>
      <w:marBottom w:val="0"/>
      <w:divBdr>
        <w:top w:val="none" w:sz="0" w:space="0" w:color="auto"/>
        <w:left w:val="none" w:sz="0" w:space="0" w:color="auto"/>
        <w:bottom w:val="none" w:sz="0" w:space="0" w:color="auto"/>
        <w:right w:val="none" w:sz="0" w:space="0" w:color="auto"/>
      </w:divBdr>
      <w:divsChild>
        <w:div w:id="1830638264">
          <w:marLeft w:val="360"/>
          <w:marRight w:val="0"/>
          <w:marTop w:val="200"/>
          <w:marBottom w:val="0"/>
          <w:divBdr>
            <w:top w:val="none" w:sz="0" w:space="0" w:color="auto"/>
            <w:left w:val="none" w:sz="0" w:space="0" w:color="auto"/>
            <w:bottom w:val="none" w:sz="0" w:space="0" w:color="auto"/>
            <w:right w:val="none" w:sz="0" w:space="0" w:color="auto"/>
          </w:divBdr>
        </w:div>
        <w:div w:id="1016423754">
          <w:marLeft w:val="360"/>
          <w:marRight w:val="0"/>
          <w:marTop w:val="200"/>
          <w:marBottom w:val="0"/>
          <w:divBdr>
            <w:top w:val="none" w:sz="0" w:space="0" w:color="auto"/>
            <w:left w:val="none" w:sz="0" w:space="0" w:color="auto"/>
            <w:bottom w:val="none" w:sz="0" w:space="0" w:color="auto"/>
            <w:right w:val="none" w:sz="0" w:space="0" w:color="auto"/>
          </w:divBdr>
        </w:div>
        <w:div w:id="1100104747">
          <w:marLeft w:val="360"/>
          <w:marRight w:val="0"/>
          <w:marTop w:val="200"/>
          <w:marBottom w:val="0"/>
          <w:divBdr>
            <w:top w:val="none" w:sz="0" w:space="0" w:color="auto"/>
            <w:left w:val="none" w:sz="0" w:space="0" w:color="auto"/>
            <w:bottom w:val="none" w:sz="0" w:space="0" w:color="auto"/>
            <w:right w:val="none" w:sz="0" w:space="0" w:color="auto"/>
          </w:divBdr>
        </w:div>
        <w:div w:id="798575533">
          <w:marLeft w:val="360"/>
          <w:marRight w:val="0"/>
          <w:marTop w:val="200"/>
          <w:marBottom w:val="0"/>
          <w:divBdr>
            <w:top w:val="none" w:sz="0" w:space="0" w:color="auto"/>
            <w:left w:val="none" w:sz="0" w:space="0" w:color="auto"/>
            <w:bottom w:val="none" w:sz="0" w:space="0" w:color="auto"/>
            <w:right w:val="none" w:sz="0" w:space="0" w:color="auto"/>
          </w:divBdr>
        </w:div>
        <w:div w:id="736131623">
          <w:marLeft w:val="360"/>
          <w:marRight w:val="0"/>
          <w:marTop w:val="200"/>
          <w:marBottom w:val="0"/>
          <w:divBdr>
            <w:top w:val="none" w:sz="0" w:space="0" w:color="auto"/>
            <w:left w:val="none" w:sz="0" w:space="0" w:color="auto"/>
            <w:bottom w:val="none" w:sz="0" w:space="0" w:color="auto"/>
            <w:right w:val="none" w:sz="0" w:space="0" w:color="auto"/>
          </w:divBdr>
        </w:div>
      </w:divsChild>
    </w:div>
    <w:div w:id="1302467871">
      <w:bodyDiv w:val="1"/>
      <w:marLeft w:val="0"/>
      <w:marRight w:val="0"/>
      <w:marTop w:val="0"/>
      <w:marBottom w:val="0"/>
      <w:divBdr>
        <w:top w:val="none" w:sz="0" w:space="0" w:color="auto"/>
        <w:left w:val="none" w:sz="0" w:space="0" w:color="auto"/>
        <w:bottom w:val="none" w:sz="0" w:space="0" w:color="auto"/>
        <w:right w:val="none" w:sz="0" w:space="0" w:color="auto"/>
      </w:divBdr>
      <w:divsChild>
        <w:div w:id="905340290">
          <w:marLeft w:val="0"/>
          <w:marRight w:val="0"/>
          <w:marTop w:val="0"/>
          <w:marBottom w:val="150"/>
          <w:divBdr>
            <w:top w:val="none" w:sz="0" w:space="0" w:color="auto"/>
            <w:left w:val="none" w:sz="0" w:space="0" w:color="auto"/>
            <w:bottom w:val="none" w:sz="0" w:space="0" w:color="auto"/>
            <w:right w:val="none" w:sz="0" w:space="0" w:color="auto"/>
          </w:divBdr>
        </w:div>
      </w:divsChild>
    </w:div>
    <w:div w:id="1329479873">
      <w:bodyDiv w:val="1"/>
      <w:marLeft w:val="0"/>
      <w:marRight w:val="0"/>
      <w:marTop w:val="0"/>
      <w:marBottom w:val="0"/>
      <w:divBdr>
        <w:top w:val="none" w:sz="0" w:space="0" w:color="auto"/>
        <w:left w:val="none" w:sz="0" w:space="0" w:color="auto"/>
        <w:bottom w:val="none" w:sz="0" w:space="0" w:color="auto"/>
        <w:right w:val="none" w:sz="0" w:space="0" w:color="auto"/>
      </w:divBdr>
      <w:divsChild>
        <w:div w:id="34894649">
          <w:marLeft w:val="1080"/>
          <w:marRight w:val="0"/>
          <w:marTop w:val="100"/>
          <w:marBottom w:val="0"/>
          <w:divBdr>
            <w:top w:val="none" w:sz="0" w:space="0" w:color="auto"/>
            <w:left w:val="none" w:sz="0" w:space="0" w:color="auto"/>
            <w:bottom w:val="none" w:sz="0" w:space="0" w:color="auto"/>
            <w:right w:val="none" w:sz="0" w:space="0" w:color="auto"/>
          </w:divBdr>
        </w:div>
        <w:div w:id="1392844664">
          <w:marLeft w:val="1080"/>
          <w:marRight w:val="0"/>
          <w:marTop w:val="100"/>
          <w:marBottom w:val="0"/>
          <w:divBdr>
            <w:top w:val="none" w:sz="0" w:space="0" w:color="auto"/>
            <w:left w:val="none" w:sz="0" w:space="0" w:color="auto"/>
            <w:bottom w:val="none" w:sz="0" w:space="0" w:color="auto"/>
            <w:right w:val="none" w:sz="0" w:space="0" w:color="auto"/>
          </w:divBdr>
        </w:div>
        <w:div w:id="283851138">
          <w:marLeft w:val="1080"/>
          <w:marRight w:val="0"/>
          <w:marTop w:val="100"/>
          <w:marBottom w:val="0"/>
          <w:divBdr>
            <w:top w:val="none" w:sz="0" w:space="0" w:color="auto"/>
            <w:left w:val="none" w:sz="0" w:space="0" w:color="auto"/>
            <w:bottom w:val="none" w:sz="0" w:space="0" w:color="auto"/>
            <w:right w:val="none" w:sz="0" w:space="0" w:color="auto"/>
          </w:divBdr>
        </w:div>
        <w:div w:id="1772166650">
          <w:marLeft w:val="1080"/>
          <w:marRight w:val="0"/>
          <w:marTop w:val="100"/>
          <w:marBottom w:val="0"/>
          <w:divBdr>
            <w:top w:val="none" w:sz="0" w:space="0" w:color="auto"/>
            <w:left w:val="none" w:sz="0" w:space="0" w:color="auto"/>
            <w:bottom w:val="none" w:sz="0" w:space="0" w:color="auto"/>
            <w:right w:val="none" w:sz="0" w:space="0" w:color="auto"/>
          </w:divBdr>
        </w:div>
        <w:div w:id="960257915">
          <w:marLeft w:val="1080"/>
          <w:marRight w:val="0"/>
          <w:marTop w:val="100"/>
          <w:marBottom w:val="0"/>
          <w:divBdr>
            <w:top w:val="none" w:sz="0" w:space="0" w:color="auto"/>
            <w:left w:val="none" w:sz="0" w:space="0" w:color="auto"/>
            <w:bottom w:val="none" w:sz="0" w:space="0" w:color="auto"/>
            <w:right w:val="none" w:sz="0" w:space="0" w:color="auto"/>
          </w:divBdr>
        </w:div>
        <w:div w:id="1239025376">
          <w:marLeft w:val="1080"/>
          <w:marRight w:val="0"/>
          <w:marTop w:val="100"/>
          <w:marBottom w:val="0"/>
          <w:divBdr>
            <w:top w:val="none" w:sz="0" w:space="0" w:color="auto"/>
            <w:left w:val="none" w:sz="0" w:space="0" w:color="auto"/>
            <w:bottom w:val="none" w:sz="0" w:space="0" w:color="auto"/>
            <w:right w:val="none" w:sz="0" w:space="0" w:color="auto"/>
          </w:divBdr>
        </w:div>
      </w:divsChild>
    </w:div>
    <w:div w:id="1653758207">
      <w:bodyDiv w:val="1"/>
      <w:marLeft w:val="0"/>
      <w:marRight w:val="0"/>
      <w:marTop w:val="0"/>
      <w:marBottom w:val="0"/>
      <w:divBdr>
        <w:top w:val="none" w:sz="0" w:space="0" w:color="auto"/>
        <w:left w:val="none" w:sz="0" w:space="0" w:color="auto"/>
        <w:bottom w:val="none" w:sz="0" w:space="0" w:color="auto"/>
        <w:right w:val="none" w:sz="0" w:space="0" w:color="auto"/>
      </w:divBdr>
    </w:div>
    <w:div w:id="1927962022">
      <w:bodyDiv w:val="1"/>
      <w:marLeft w:val="0"/>
      <w:marRight w:val="0"/>
      <w:marTop w:val="0"/>
      <w:marBottom w:val="0"/>
      <w:divBdr>
        <w:top w:val="none" w:sz="0" w:space="0" w:color="auto"/>
        <w:left w:val="none" w:sz="0" w:space="0" w:color="auto"/>
        <w:bottom w:val="none" w:sz="0" w:space="0" w:color="auto"/>
        <w:right w:val="none" w:sz="0" w:space="0" w:color="auto"/>
      </w:divBdr>
      <w:divsChild>
        <w:div w:id="460735688">
          <w:marLeft w:val="0"/>
          <w:marRight w:val="0"/>
          <w:marTop w:val="0"/>
          <w:marBottom w:val="0"/>
          <w:divBdr>
            <w:top w:val="none" w:sz="0" w:space="0" w:color="auto"/>
            <w:left w:val="none" w:sz="0" w:space="0" w:color="auto"/>
            <w:bottom w:val="none" w:sz="0" w:space="0" w:color="auto"/>
            <w:right w:val="none" w:sz="0" w:space="0" w:color="auto"/>
          </w:divBdr>
          <w:divsChild>
            <w:div w:id="1511992470">
              <w:marLeft w:val="0"/>
              <w:marRight w:val="0"/>
              <w:marTop w:val="0"/>
              <w:marBottom w:val="0"/>
              <w:divBdr>
                <w:top w:val="none" w:sz="0" w:space="0" w:color="auto"/>
                <w:left w:val="none" w:sz="0" w:space="0" w:color="auto"/>
                <w:bottom w:val="none" w:sz="0" w:space="0" w:color="auto"/>
                <w:right w:val="none" w:sz="0" w:space="0" w:color="auto"/>
              </w:divBdr>
              <w:divsChild>
                <w:div w:id="642737879">
                  <w:marLeft w:val="0"/>
                  <w:marRight w:val="0"/>
                  <w:marTop w:val="0"/>
                  <w:marBottom w:val="0"/>
                  <w:divBdr>
                    <w:top w:val="none" w:sz="0" w:space="0" w:color="auto"/>
                    <w:left w:val="none" w:sz="0" w:space="0" w:color="auto"/>
                    <w:bottom w:val="none" w:sz="0" w:space="0" w:color="auto"/>
                    <w:right w:val="none" w:sz="0" w:space="0" w:color="auto"/>
                  </w:divBdr>
                  <w:divsChild>
                    <w:div w:id="1599753366">
                      <w:marLeft w:val="300"/>
                      <w:marRight w:val="300"/>
                      <w:marTop w:val="300"/>
                      <w:marBottom w:val="300"/>
                      <w:divBdr>
                        <w:top w:val="none" w:sz="0" w:space="0" w:color="auto"/>
                        <w:left w:val="none" w:sz="0" w:space="0" w:color="auto"/>
                        <w:bottom w:val="none" w:sz="0" w:space="0" w:color="auto"/>
                        <w:right w:val="none" w:sz="0" w:space="0" w:color="auto"/>
                      </w:divBdr>
                      <w:divsChild>
                        <w:div w:id="19027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9632">
          <w:marLeft w:val="0"/>
          <w:marRight w:val="0"/>
          <w:marTop w:val="0"/>
          <w:marBottom w:val="0"/>
          <w:divBdr>
            <w:top w:val="none" w:sz="0" w:space="0" w:color="auto"/>
            <w:left w:val="none" w:sz="0" w:space="0" w:color="auto"/>
            <w:bottom w:val="none" w:sz="0" w:space="0" w:color="auto"/>
            <w:right w:val="none" w:sz="0" w:space="0" w:color="auto"/>
          </w:divBdr>
          <w:divsChild>
            <w:div w:id="1534347171">
              <w:marLeft w:val="0"/>
              <w:marRight w:val="0"/>
              <w:marTop w:val="0"/>
              <w:marBottom w:val="0"/>
              <w:divBdr>
                <w:top w:val="none" w:sz="0" w:space="0" w:color="auto"/>
                <w:left w:val="none" w:sz="0" w:space="0" w:color="auto"/>
                <w:bottom w:val="none" w:sz="0" w:space="0" w:color="auto"/>
                <w:right w:val="none" w:sz="0" w:space="0" w:color="auto"/>
              </w:divBdr>
              <w:divsChild>
                <w:div w:id="1313369875">
                  <w:marLeft w:val="0"/>
                  <w:marRight w:val="0"/>
                  <w:marTop w:val="0"/>
                  <w:marBottom w:val="0"/>
                  <w:divBdr>
                    <w:top w:val="none" w:sz="0" w:space="0" w:color="auto"/>
                    <w:left w:val="none" w:sz="0" w:space="0" w:color="auto"/>
                    <w:bottom w:val="none" w:sz="0" w:space="0" w:color="auto"/>
                    <w:right w:val="none" w:sz="0" w:space="0" w:color="auto"/>
                  </w:divBdr>
                  <w:divsChild>
                    <w:div w:id="1098329250">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arningforward.org/wp-content/uploads/2022/02/storytelling-session-toronto-PDF.pdf" TargetMode="External"/><Relationship Id="rId18" Type="http://schemas.openxmlformats.org/officeDocument/2006/relationships/hyperlink" Target="https://poweredbytitleii.com/share-your-story/" TargetMode="External"/><Relationship Id="rId3" Type="http://schemas.openxmlformats.org/officeDocument/2006/relationships/settings" Target="settings.xml"/><Relationship Id="rId21" Type="http://schemas.openxmlformats.org/officeDocument/2006/relationships/hyperlink" Target="https://www.aerogrammestudio.com/2013/06/05/back-to-the-story-spine/" TargetMode="External"/><Relationship Id="rId7" Type="http://schemas.openxmlformats.org/officeDocument/2006/relationships/hyperlink" Target="https://learningforward.org/wp-content/uploads/2007/05/nsdc-tool.pdf" TargetMode="External"/><Relationship Id="rId12" Type="http://schemas.openxmlformats.org/officeDocument/2006/relationships/hyperlink" Target="https://learningforward.org/wp-content/uploads/2008/02/february-2008-tool.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ingforward.org/search-resources/" TargetMode="External"/><Relationship Id="rId20" Type="http://schemas.openxmlformats.org/officeDocument/2006/relationships/hyperlink" Target="https://www.ted.com/talks/niro_sivanathan_the_counterintuitive_way_to_be_more_persuas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forward.org/lf-newsletter/tools-laser-talk-use-the-epic-acronym-and-laser-talk-make-your-delive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meo.com/531200208/9c5e6d40e6" TargetMode="External"/><Relationship Id="rId23" Type="http://schemas.openxmlformats.org/officeDocument/2006/relationships/footer" Target="footer1.xml"/><Relationship Id="rId10" Type="http://schemas.openxmlformats.org/officeDocument/2006/relationships/hyperlink" Target="https://learningforward.org/title-iia-data-summaries/" TargetMode="External"/><Relationship Id="rId19" Type="http://schemas.openxmlformats.org/officeDocument/2006/relationships/hyperlink" Target="https://www.ted.com/talks/karen_eber_how_your_brain_responds_to_stories_and_why_they_re_crucial_for_leaders?language=en" TargetMode="External"/><Relationship Id="rId4" Type="http://schemas.openxmlformats.org/officeDocument/2006/relationships/webSettings" Target="webSettings.xml"/><Relationship Id="rId9" Type="http://schemas.openxmlformats.org/officeDocument/2006/relationships/hyperlink" Target="https://www.howtogeek.com/768067/how-to-choose-a-chart-to-fit-your-data-in-microsoft-excel/" TargetMode="External"/><Relationship Id="rId14" Type="http://schemas.openxmlformats.org/officeDocument/2006/relationships/hyperlink" Target="https://vimeo.com/531271039/8afc4dcab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learningforw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Armstrong</dc:creator>
  <cp:keywords/>
  <dc:description/>
  <cp:lastModifiedBy>Ariel Cain</cp:lastModifiedBy>
  <cp:revision>2</cp:revision>
  <dcterms:created xsi:type="dcterms:W3CDTF">2022-02-17T19:23:00Z</dcterms:created>
  <dcterms:modified xsi:type="dcterms:W3CDTF">2022-02-17T19:23:00Z</dcterms:modified>
</cp:coreProperties>
</file>